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1D7C" w14:textId="74CBD86B" w:rsidR="0016007F" w:rsidRDefault="004E07CD" w:rsidP="0016007F">
      <w:pPr>
        <w:jc w:val="right"/>
        <w:rPr>
          <w:rFonts w:ascii="Arial" w:hAnsi="Arial" w:cs="Arial"/>
          <w:szCs w:val="22"/>
        </w:rPr>
      </w:pPr>
      <w:r>
        <w:rPr>
          <w:rFonts w:ascii="Arial" w:hAnsi="Arial" w:cs="Arial"/>
          <w:szCs w:val="22"/>
        </w:rPr>
        <w:t xml:space="preserve">Pirkimo </w:t>
      </w:r>
      <w:r w:rsidR="0016007F" w:rsidRPr="009E609F">
        <w:rPr>
          <w:rFonts w:ascii="Arial" w:hAnsi="Arial" w:cs="Arial"/>
          <w:szCs w:val="22"/>
        </w:rPr>
        <w:t xml:space="preserve">Specialiųjų sąlygų </w:t>
      </w:r>
      <w:r w:rsidR="0016007F">
        <w:rPr>
          <w:rFonts w:ascii="Arial" w:hAnsi="Arial" w:cs="Arial"/>
          <w:szCs w:val="22"/>
        </w:rPr>
        <w:t>p</w:t>
      </w:r>
      <w:r w:rsidR="0016007F" w:rsidRPr="009E609F">
        <w:rPr>
          <w:rFonts w:ascii="Arial" w:hAnsi="Arial" w:cs="Arial"/>
          <w:szCs w:val="22"/>
        </w:rPr>
        <w:t xml:space="preserve">riedas Nr. </w:t>
      </w:r>
      <w:r w:rsidR="0016007F">
        <w:rPr>
          <w:rFonts w:ascii="Arial" w:hAnsi="Arial" w:cs="Arial"/>
          <w:szCs w:val="22"/>
        </w:rPr>
        <w:t>1</w:t>
      </w:r>
    </w:p>
    <w:p w14:paraId="3C9F1F1B" w14:textId="77777777" w:rsidR="0016007F" w:rsidRPr="00464C1B" w:rsidRDefault="0016007F">
      <w:pPr>
        <w:rPr>
          <w:rFonts w:ascii="Arial" w:hAnsi="Arial" w:cs="Arial"/>
          <w:szCs w:val="22"/>
        </w:rPr>
      </w:pPr>
    </w:p>
    <w:p w14:paraId="016F1B97" w14:textId="34B2BA16" w:rsidR="00EA4089" w:rsidRPr="00464C1B" w:rsidRDefault="000B3CBD" w:rsidP="00C8584A">
      <w:pPr>
        <w:jc w:val="center"/>
        <w:rPr>
          <w:rFonts w:ascii="Arial" w:hAnsi="Arial" w:cs="Arial"/>
          <w:b/>
          <w:bCs/>
          <w:szCs w:val="22"/>
        </w:rPr>
      </w:pPr>
      <w:r w:rsidRPr="00464C1B">
        <w:rPr>
          <w:rFonts w:ascii="Arial" w:hAnsi="Arial" w:cs="Arial"/>
          <w:b/>
          <w:bCs/>
          <w:szCs w:val="22"/>
        </w:rPr>
        <w:t>V</w:t>
      </w:r>
      <w:r w:rsidR="004F165A">
        <w:rPr>
          <w:rFonts w:ascii="Arial" w:hAnsi="Arial" w:cs="Arial"/>
          <w:b/>
          <w:bCs/>
          <w:szCs w:val="22"/>
        </w:rPr>
        <w:t>ALSTYBĖS ĮMONĖS</w:t>
      </w:r>
      <w:r w:rsidRPr="00464C1B">
        <w:rPr>
          <w:rFonts w:ascii="Arial" w:hAnsi="Arial" w:cs="Arial"/>
          <w:b/>
          <w:bCs/>
          <w:szCs w:val="22"/>
        </w:rPr>
        <w:t xml:space="preserve"> VALSTYBINIŲ MIŠKŲ URĖDIJOS MEDIENOS PIRKĖJŲ KREDIT</w:t>
      </w:r>
      <w:r w:rsidR="00B758F2">
        <w:rPr>
          <w:rFonts w:ascii="Arial" w:hAnsi="Arial" w:cs="Arial"/>
          <w:b/>
          <w:bCs/>
          <w:szCs w:val="22"/>
        </w:rPr>
        <w:t>Ų</w:t>
      </w:r>
      <w:r w:rsidRPr="00464C1B">
        <w:rPr>
          <w:rFonts w:ascii="Arial" w:hAnsi="Arial" w:cs="Arial"/>
          <w:b/>
          <w:bCs/>
          <w:szCs w:val="22"/>
        </w:rPr>
        <w:t xml:space="preserve"> DRAUDIMO PIRKIMO TECHNINĖ SPECIFIKACIJA</w:t>
      </w:r>
    </w:p>
    <w:p w14:paraId="27967E0A" w14:textId="77777777" w:rsidR="000B3CBD" w:rsidRPr="00464C1B" w:rsidRDefault="000B3CBD" w:rsidP="00C8584A">
      <w:pPr>
        <w:jc w:val="both"/>
        <w:rPr>
          <w:rFonts w:ascii="Arial" w:hAnsi="Arial" w:cs="Arial"/>
          <w:b/>
          <w:bCs/>
          <w:szCs w:val="22"/>
        </w:rPr>
      </w:pPr>
    </w:p>
    <w:p w14:paraId="32C2728B" w14:textId="6155C6B3" w:rsidR="000B3CBD" w:rsidRPr="00464C1B" w:rsidRDefault="000B3CBD" w:rsidP="00C8584A">
      <w:pPr>
        <w:jc w:val="both"/>
        <w:rPr>
          <w:rFonts w:ascii="Arial" w:hAnsi="Arial" w:cs="Arial"/>
          <w:b/>
          <w:bCs/>
          <w:szCs w:val="22"/>
        </w:rPr>
      </w:pPr>
      <w:r w:rsidRPr="00464C1B">
        <w:rPr>
          <w:rFonts w:ascii="Arial" w:hAnsi="Arial" w:cs="Arial"/>
          <w:b/>
          <w:bCs/>
          <w:szCs w:val="22"/>
        </w:rPr>
        <w:t>1. SĄVOKOS IR SUTRUMPINIMAI:</w:t>
      </w:r>
    </w:p>
    <w:p w14:paraId="08F2B215" w14:textId="77777777" w:rsidR="000B3CBD" w:rsidRPr="00464C1B" w:rsidRDefault="000B3CBD" w:rsidP="00C8584A">
      <w:pPr>
        <w:jc w:val="both"/>
        <w:rPr>
          <w:rFonts w:ascii="Arial" w:hAnsi="Arial" w:cs="Arial"/>
          <w:b/>
          <w:bCs/>
          <w:szCs w:val="22"/>
        </w:rPr>
      </w:pPr>
    </w:p>
    <w:p w14:paraId="395FA2BA" w14:textId="77777777" w:rsidR="00F71885" w:rsidRPr="00464C1B" w:rsidRDefault="000B3CBD" w:rsidP="00C8584A">
      <w:pPr>
        <w:jc w:val="both"/>
        <w:rPr>
          <w:rFonts w:ascii="Arial" w:hAnsi="Arial" w:cs="Arial"/>
          <w:szCs w:val="22"/>
        </w:rPr>
      </w:pPr>
      <w:r w:rsidRPr="00464C1B">
        <w:rPr>
          <w:rFonts w:ascii="Arial" w:hAnsi="Arial" w:cs="Arial"/>
          <w:szCs w:val="22"/>
        </w:rPr>
        <w:t xml:space="preserve">1.1. Draudikas – draudimo bendrovė, turinti teisę vykdyti atitinkamą draudimo veiklą ir sudariusi sutartį su Draudėju. </w:t>
      </w:r>
    </w:p>
    <w:p w14:paraId="08A0B9BC" w14:textId="7B74020E" w:rsidR="00F71885" w:rsidRPr="00464C1B" w:rsidRDefault="000B3CBD" w:rsidP="00C8584A">
      <w:pPr>
        <w:jc w:val="both"/>
        <w:rPr>
          <w:rFonts w:ascii="Arial" w:hAnsi="Arial" w:cs="Arial"/>
          <w:szCs w:val="22"/>
        </w:rPr>
      </w:pPr>
      <w:r w:rsidRPr="00464C1B">
        <w:rPr>
          <w:rFonts w:ascii="Arial" w:hAnsi="Arial" w:cs="Arial"/>
          <w:szCs w:val="22"/>
        </w:rPr>
        <w:t xml:space="preserve">1.2. Draudėjas – </w:t>
      </w:r>
      <w:r w:rsidR="00AA02E4">
        <w:rPr>
          <w:rFonts w:ascii="Arial" w:hAnsi="Arial" w:cs="Arial"/>
          <w:szCs w:val="22"/>
        </w:rPr>
        <w:t xml:space="preserve">valstybės įmonė </w:t>
      </w:r>
      <w:r w:rsidRPr="00464C1B">
        <w:rPr>
          <w:rFonts w:ascii="Arial" w:hAnsi="Arial" w:cs="Arial"/>
          <w:szCs w:val="22"/>
        </w:rPr>
        <w:t xml:space="preserve">Valstybinių miškų urėdija (toliau – </w:t>
      </w:r>
      <w:r w:rsidR="00AD7670">
        <w:rPr>
          <w:rFonts w:ascii="Arial" w:hAnsi="Arial" w:cs="Arial"/>
          <w:szCs w:val="22"/>
        </w:rPr>
        <w:t>Draudėjas</w:t>
      </w:r>
      <w:r w:rsidRPr="00464C1B">
        <w:rPr>
          <w:rFonts w:ascii="Arial" w:hAnsi="Arial" w:cs="Arial"/>
          <w:szCs w:val="22"/>
        </w:rPr>
        <w:t xml:space="preserve">). </w:t>
      </w:r>
    </w:p>
    <w:p w14:paraId="4B5AF470" w14:textId="2C7FC6C7" w:rsidR="00F40DE5" w:rsidRDefault="000B3CBD" w:rsidP="00C8584A">
      <w:pPr>
        <w:jc w:val="both"/>
        <w:rPr>
          <w:rFonts w:ascii="Arial" w:hAnsi="Arial" w:cs="Arial"/>
          <w:szCs w:val="22"/>
        </w:rPr>
      </w:pPr>
      <w:r w:rsidRPr="00464C1B">
        <w:rPr>
          <w:rFonts w:ascii="Arial" w:hAnsi="Arial" w:cs="Arial"/>
          <w:szCs w:val="22"/>
        </w:rPr>
        <w:t>1.3. Brokeris – draudimo brokerių įmonė, atstovaujanti Draudėjo interes</w:t>
      </w:r>
      <w:r w:rsidR="00AA02E4">
        <w:rPr>
          <w:rFonts w:ascii="Arial" w:hAnsi="Arial" w:cs="Arial"/>
          <w:szCs w:val="22"/>
        </w:rPr>
        <w:t>ams</w:t>
      </w:r>
      <w:r w:rsidRPr="00464C1B">
        <w:rPr>
          <w:rFonts w:ascii="Arial" w:hAnsi="Arial" w:cs="Arial"/>
          <w:szCs w:val="22"/>
        </w:rPr>
        <w:t xml:space="preserve">. </w:t>
      </w:r>
      <w:r w:rsidR="00521297" w:rsidRPr="00464C1B">
        <w:rPr>
          <w:rFonts w:ascii="Arial" w:hAnsi="Arial" w:cs="Arial"/>
          <w:szCs w:val="22"/>
        </w:rPr>
        <w:t>Kredit</w:t>
      </w:r>
      <w:r w:rsidR="00B758F2">
        <w:rPr>
          <w:rFonts w:ascii="Arial" w:hAnsi="Arial" w:cs="Arial"/>
          <w:szCs w:val="22"/>
        </w:rPr>
        <w:t>ų</w:t>
      </w:r>
      <w:r w:rsidR="00521297" w:rsidRPr="00C61CAD">
        <w:rPr>
          <w:rFonts w:ascii="Arial" w:hAnsi="Arial" w:cs="Arial"/>
          <w:szCs w:val="22"/>
        </w:rPr>
        <w:t xml:space="preserve"> draudimo</w:t>
      </w:r>
      <w:r w:rsidRPr="00C61CAD">
        <w:rPr>
          <w:rFonts w:ascii="Arial" w:hAnsi="Arial" w:cs="Arial"/>
          <w:szCs w:val="22"/>
        </w:rPr>
        <w:t xml:space="preserve"> sutarties atveju Brokeris yra </w:t>
      </w:r>
      <w:r w:rsidR="00B758F2">
        <w:rPr>
          <w:rFonts w:ascii="Arial" w:hAnsi="Arial" w:cs="Arial"/>
          <w:szCs w:val="22"/>
        </w:rPr>
        <w:t>UADBB „</w:t>
      </w:r>
      <w:r w:rsidRPr="00C61CAD">
        <w:rPr>
          <w:rFonts w:ascii="Arial" w:hAnsi="Arial" w:cs="Arial"/>
          <w:szCs w:val="22"/>
        </w:rPr>
        <w:t>Aon Baltic</w:t>
      </w:r>
      <w:r w:rsidR="00B758F2">
        <w:rPr>
          <w:rFonts w:ascii="Arial" w:hAnsi="Arial" w:cs="Arial"/>
          <w:szCs w:val="22"/>
        </w:rPr>
        <w:t>“</w:t>
      </w:r>
      <w:r w:rsidR="005264F3">
        <w:rPr>
          <w:rFonts w:ascii="Arial" w:hAnsi="Arial" w:cs="Arial"/>
          <w:szCs w:val="22"/>
        </w:rPr>
        <w:t xml:space="preserve">, </w:t>
      </w:r>
      <w:r w:rsidR="002E69E9">
        <w:rPr>
          <w:rFonts w:ascii="Arial" w:hAnsi="Arial" w:cs="Arial"/>
          <w:szCs w:val="22"/>
        </w:rPr>
        <w:t>bendrovės kodas 110591289</w:t>
      </w:r>
      <w:r w:rsidRPr="00C61CAD">
        <w:rPr>
          <w:rFonts w:ascii="Arial" w:hAnsi="Arial" w:cs="Arial"/>
          <w:szCs w:val="22"/>
        </w:rPr>
        <w:t>.</w:t>
      </w:r>
    </w:p>
    <w:p w14:paraId="7850FC26" w14:textId="7EC3453E" w:rsidR="00231471" w:rsidRDefault="00A521CE" w:rsidP="00231471">
      <w:pPr>
        <w:jc w:val="both"/>
        <w:rPr>
          <w:rFonts w:ascii="Arial" w:hAnsi="Arial" w:cs="Arial"/>
          <w:lang w:eastAsia="ja-JP"/>
        </w:rPr>
      </w:pPr>
      <w:r>
        <w:rPr>
          <w:rFonts w:ascii="Arial" w:hAnsi="Arial" w:cs="Arial"/>
          <w:szCs w:val="22"/>
        </w:rPr>
        <w:t xml:space="preserve">1.4. </w:t>
      </w:r>
      <w:r w:rsidR="00231471">
        <w:rPr>
          <w:rFonts w:ascii="Arial" w:hAnsi="Arial" w:cs="Arial"/>
          <w:szCs w:val="22"/>
        </w:rPr>
        <w:t xml:space="preserve">Sutartis </w:t>
      </w:r>
      <w:r w:rsidR="009D2268" w:rsidRPr="00464C1B">
        <w:rPr>
          <w:rFonts w:ascii="Arial" w:hAnsi="Arial" w:cs="Arial"/>
          <w:szCs w:val="22"/>
        </w:rPr>
        <w:t>–</w:t>
      </w:r>
      <w:r w:rsidR="00231471">
        <w:rPr>
          <w:rFonts w:ascii="Arial" w:hAnsi="Arial" w:cs="Arial"/>
          <w:szCs w:val="22"/>
        </w:rPr>
        <w:t xml:space="preserve"> </w:t>
      </w:r>
      <w:r w:rsidR="00737669">
        <w:rPr>
          <w:rFonts w:ascii="Arial" w:hAnsi="Arial" w:cs="Arial"/>
          <w:szCs w:val="22"/>
        </w:rPr>
        <w:t xml:space="preserve">Kreditų draudimo </w:t>
      </w:r>
      <w:r w:rsidR="00737669">
        <w:rPr>
          <w:rFonts w:ascii="Arial" w:hAnsi="Arial" w:cs="Arial"/>
          <w:lang w:eastAsia="ja-JP"/>
        </w:rPr>
        <w:t>s</w:t>
      </w:r>
      <w:r w:rsidR="00231471">
        <w:rPr>
          <w:rFonts w:ascii="Arial" w:hAnsi="Arial" w:cs="Arial"/>
          <w:lang w:eastAsia="ja-JP"/>
        </w:rPr>
        <w:t xml:space="preserve">utartis, sudaroma tarp Draudėjo ir Draudiko dėl </w:t>
      </w:r>
      <w:r w:rsidR="00517423">
        <w:rPr>
          <w:rFonts w:ascii="Arial" w:hAnsi="Arial" w:cs="Arial"/>
          <w:lang w:eastAsia="ja-JP"/>
        </w:rPr>
        <w:t>P</w:t>
      </w:r>
      <w:r w:rsidR="00231471">
        <w:rPr>
          <w:rFonts w:ascii="Arial" w:hAnsi="Arial" w:cs="Arial"/>
          <w:lang w:eastAsia="ja-JP"/>
        </w:rPr>
        <w:t>irkimo objekto.</w:t>
      </w:r>
    </w:p>
    <w:p w14:paraId="619E4482" w14:textId="1D08C1BB" w:rsidR="007B76AF" w:rsidRPr="00916FF2" w:rsidRDefault="007B76AF" w:rsidP="00231471">
      <w:pPr>
        <w:jc w:val="both"/>
        <w:rPr>
          <w:rFonts w:ascii="Arial" w:hAnsi="Arial" w:cs="Arial"/>
          <w:lang w:eastAsia="ja-JP"/>
        </w:rPr>
      </w:pPr>
      <w:r w:rsidRPr="00916FF2">
        <w:rPr>
          <w:rFonts w:ascii="Arial" w:hAnsi="Arial" w:cs="Arial"/>
          <w:lang w:eastAsia="ja-JP"/>
        </w:rPr>
        <w:t>1.</w:t>
      </w:r>
      <w:r w:rsidR="00A579FA" w:rsidRPr="00916FF2">
        <w:rPr>
          <w:rFonts w:ascii="Arial" w:hAnsi="Arial" w:cs="Arial"/>
          <w:lang w:eastAsia="ja-JP"/>
        </w:rPr>
        <w:t>5.</w:t>
      </w:r>
      <w:r w:rsidR="00A90CB7" w:rsidRPr="00916FF2">
        <w:rPr>
          <w:rFonts w:ascii="Arial" w:hAnsi="Arial" w:cs="Arial"/>
          <w:lang w:eastAsia="ja-JP"/>
        </w:rPr>
        <w:t xml:space="preserve"> Medienos pirkėjas</w:t>
      </w:r>
      <w:r w:rsidR="00AC7525" w:rsidRPr="00916FF2">
        <w:rPr>
          <w:rFonts w:ascii="Arial" w:hAnsi="Arial" w:cs="Arial"/>
          <w:lang w:eastAsia="ja-JP"/>
        </w:rPr>
        <w:t xml:space="preserve"> </w:t>
      </w:r>
      <w:r w:rsidR="00AC7525" w:rsidRPr="00916FF2">
        <w:rPr>
          <w:rFonts w:ascii="Arial" w:hAnsi="Arial" w:cs="Arial"/>
          <w:szCs w:val="22"/>
        </w:rPr>
        <w:t>–</w:t>
      </w:r>
      <w:r w:rsidR="000142FF">
        <w:rPr>
          <w:rFonts w:ascii="Arial" w:hAnsi="Arial" w:cs="Arial"/>
          <w:szCs w:val="22"/>
        </w:rPr>
        <w:t xml:space="preserve"> </w:t>
      </w:r>
      <w:r w:rsidR="00373C26" w:rsidRPr="00916FF2">
        <w:rPr>
          <w:rFonts w:ascii="Arial" w:hAnsi="Arial" w:cs="Arial"/>
          <w:color w:val="000000"/>
        </w:rPr>
        <w:t xml:space="preserve">juridinis asmuo, taip pat užsienio valstybėje įsteigta organizacija, neturinti juridinio asmens statuso, tačiau turinti civilinį teisnumą pagal tos valstybės įstatymus, arba užsienio valstybės juridinio asmens ar užsienio valstybėje įsteigtos organizacijos, neturinčios juridinio asmens statuso, tačiau turinčios civilinį teisnumą pagal tos valstybės įstatymus, filialas, Prekybos valstybiniuose miškuose pagaminta žaliavine mediena ir miško kirtimo liekanomis tvarkos aprašo nustatyta tvarka perkantys žaliavinę medieną ir (ar) miško kirtimo liekanas (toliau – </w:t>
      </w:r>
      <w:r w:rsidR="00805528">
        <w:rPr>
          <w:rFonts w:ascii="Arial" w:hAnsi="Arial" w:cs="Arial"/>
          <w:color w:val="000000"/>
        </w:rPr>
        <w:t>P</w:t>
      </w:r>
      <w:r w:rsidR="00373C26" w:rsidRPr="00916FF2">
        <w:rPr>
          <w:rFonts w:ascii="Arial" w:hAnsi="Arial" w:cs="Arial"/>
          <w:color w:val="000000"/>
        </w:rPr>
        <w:t>irkėjas)</w:t>
      </w:r>
      <w:r w:rsidR="00916FF2" w:rsidRPr="00916FF2">
        <w:rPr>
          <w:rFonts w:ascii="Arial" w:hAnsi="Arial" w:cs="Arial"/>
          <w:color w:val="000000"/>
        </w:rPr>
        <w:t>.</w:t>
      </w:r>
    </w:p>
    <w:p w14:paraId="330A4F0C" w14:textId="77777777" w:rsidR="000B3CBD" w:rsidRPr="00C61CAD" w:rsidRDefault="000B3CBD" w:rsidP="00C8584A">
      <w:pPr>
        <w:jc w:val="both"/>
        <w:rPr>
          <w:rFonts w:ascii="Arial" w:hAnsi="Arial" w:cs="Arial"/>
          <w:szCs w:val="22"/>
        </w:rPr>
      </w:pPr>
    </w:p>
    <w:p w14:paraId="3879591C" w14:textId="2A553B45" w:rsidR="000B3CBD" w:rsidRPr="00C61CAD" w:rsidRDefault="000B3CBD" w:rsidP="00C8584A">
      <w:pPr>
        <w:jc w:val="both"/>
        <w:rPr>
          <w:rFonts w:ascii="Arial" w:hAnsi="Arial" w:cs="Arial"/>
          <w:b/>
          <w:bCs/>
          <w:szCs w:val="22"/>
        </w:rPr>
      </w:pPr>
      <w:r w:rsidRPr="00C61CAD">
        <w:rPr>
          <w:rFonts w:ascii="Arial" w:hAnsi="Arial" w:cs="Arial"/>
          <w:b/>
          <w:bCs/>
          <w:szCs w:val="22"/>
        </w:rPr>
        <w:t>2. PIRKIMO OBJEKTAS, KIEKIAI IR DRAUDIMO LAIKOTARPIS</w:t>
      </w:r>
    </w:p>
    <w:p w14:paraId="215BC799" w14:textId="77777777" w:rsidR="000B3CBD" w:rsidRPr="00C61CAD" w:rsidRDefault="000B3CBD" w:rsidP="00C8584A">
      <w:pPr>
        <w:jc w:val="both"/>
        <w:rPr>
          <w:rFonts w:ascii="Arial" w:hAnsi="Arial" w:cs="Arial"/>
          <w:szCs w:val="22"/>
        </w:rPr>
      </w:pPr>
    </w:p>
    <w:p w14:paraId="50709911" w14:textId="57BD8D72" w:rsidR="000B3CBD" w:rsidRPr="00464C1B" w:rsidRDefault="000B3CBD" w:rsidP="00C8584A">
      <w:pPr>
        <w:jc w:val="both"/>
        <w:rPr>
          <w:rFonts w:ascii="Arial" w:hAnsi="Arial" w:cs="Arial"/>
          <w:szCs w:val="22"/>
        </w:rPr>
      </w:pPr>
      <w:r w:rsidRPr="00C61CAD">
        <w:rPr>
          <w:rFonts w:ascii="Arial" w:hAnsi="Arial" w:cs="Arial"/>
          <w:szCs w:val="22"/>
        </w:rPr>
        <w:t xml:space="preserve">2.1. Pirkimo objektas – </w:t>
      </w:r>
      <w:r w:rsidR="00C07FC3">
        <w:rPr>
          <w:rFonts w:ascii="Arial" w:hAnsi="Arial" w:cs="Arial"/>
          <w:szCs w:val="22"/>
        </w:rPr>
        <w:t>valstybės įmonė</w:t>
      </w:r>
      <w:r w:rsidR="00802238">
        <w:rPr>
          <w:rFonts w:ascii="Arial" w:hAnsi="Arial" w:cs="Arial"/>
          <w:szCs w:val="22"/>
        </w:rPr>
        <w:t>s</w:t>
      </w:r>
      <w:r w:rsidR="00C07FC3">
        <w:rPr>
          <w:rFonts w:ascii="Arial" w:hAnsi="Arial" w:cs="Arial"/>
          <w:szCs w:val="22"/>
        </w:rPr>
        <w:t xml:space="preserve"> </w:t>
      </w:r>
      <w:r w:rsidR="00C07FC3" w:rsidRPr="00464C1B">
        <w:rPr>
          <w:rFonts w:ascii="Arial" w:hAnsi="Arial" w:cs="Arial"/>
          <w:szCs w:val="22"/>
        </w:rPr>
        <w:t>Valstybinių miškų urėdij</w:t>
      </w:r>
      <w:r w:rsidR="0039399E">
        <w:rPr>
          <w:rFonts w:ascii="Arial" w:hAnsi="Arial" w:cs="Arial"/>
          <w:szCs w:val="22"/>
        </w:rPr>
        <w:t>os</w:t>
      </w:r>
      <w:r w:rsidR="00C07FC3">
        <w:rPr>
          <w:rFonts w:ascii="Arial" w:hAnsi="Arial" w:cs="Arial"/>
          <w:szCs w:val="22"/>
        </w:rPr>
        <w:t xml:space="preserve"> </w:t>
      </w:r>
      <w:r w:rsidR="003D7FC8">
        <w:rPr>
          <w:rFonts w:ascii="Arial" w:hAnsi="Arial" w:cs="Arial"/>
          <w:szCs w:val="22"/>
        </w:rPr>
        <w:t xml:space="preserve">žaliavinės </w:t>
      </w:r>
      <w:r w:rsidRPr="00C61CAD">
        <w:rPr>
          <w:rFonts w:ascii="Arial" w:hAnsi="Arial" w:cs="Arial"/>
          <w:szCs w:val="22"/>
        </w:rPr>
        <w:t>medienos</w:t>
      </w:r>
      <w:r w:rsidR="003D7FC8">
        <w:rPr>
          <w:rFonts w:ascii="Arial" w:hAnsi="Arial" w:cs="Arial"/>
          <w:szCs w:val="22"/>
        </w:rPr>
        <w:t xml:space="preserve"> ir </w:t>
      </w:r>
      <w:r w:rsidR="00B80A32">
        <w:rPr>
          <w:rFonts w:ascii="Arial" w:hAnsi="Arial" w:cs="Arial"/>
          <w:szCs w:val="22"/>
        </w:rPr>
        <w:t>(ar) miško kirtimo liekanų</w:t>
      </w:r>
      <w:r w:rsidR="007A39D1">
        <w:rPr>
          <w:rFonts w:ascii="Arial" w:hAnsi="Arial" w:cs="Arial"/>
          <w:szCs w:val="22"/>
        </w:rPr>
        <w:t xml:space="preserve"> (toliau – Mediena)</w:t>
      </w:r>
      <w:r w:rsidRPr="00C61CAD">
        <w:rPr>
          <w:rFonts w:ascii="Arial" w:hAnsi="Arial" w:cs="Arial"/>
          <w:szCs w:val="22"/>
        </w:rPr>
        <w:t xml:space="preserve"> </w:t>
      </w:r>
      <w:r w:rsidR="00B80A32">
        <w:rPr>
          <w:rFonts w:ascii="Arial" w:hAnsi="Arial" w:cs="Arial"/>
          <w:szCs w:val="22"/>
        </w:rPr>
        <w:t>bei</w:t>
      </w:r>
      <w:r w:rsidR="00B758F2">
        <w:rPr>
          <w:rFonts w:ascii="Arial" w:hAnsi="Arial" w:cs="Arial"/>
          <w:szCs w:val="22"/>
        </w:rPr>
        <w:t xml:space="preserve"> kitų paslaugų </w:t>
      </w:r>
      <w:r w:rsidRPr="00464C1B">
        <w:rPr>
          <w:rFonts w:ascii="Arial" w:hAnsi="Arial" w:cs="Arial"/>
          <w:szCs w:val="22"/>
        </w:rPr>
        <w:t>pirkėjų kreditų draudimas (toliau – Paslaugos), bendrojo viešųjų pirkimų žodyno kodas 6651</w:t>
      </w:r>
      <w:r w:rsidR="006A6A08">
        <w:rPr>
          <w:rFonts w:ascii="Arial" w:hAnsi="Arial" w:cs="Arial"/>
          <w:szCs w:val="22"/>
        </w:rPr>
        <w:t>7100-8</w:t>
      </w:r>
      <w:r w:rsidRPr="00464C1B">
        <w:rPr>
          <w:rFonts w:ascii="Arial" w:hAnsi="Arial" w:cs="Arial"/>
          <w:szCs w:val="22"/>
        </w:rPr>
        <w:t xml:space="preserve"> – kreditų draudimo paslaugos. </w:t>
      </w:r>
    </w:p>
    <w:p w14:paraId="2CB5D121" w14:textId="77777777" w:rsidR="000B3CBD" w:rsidRPr="00464C1B" w:rsidRDefault="000B3CBD" w:rsidP="00C8584A">
      <w:pPr>
        <w:jc w:val="both"/>
        <w:rPr>
          <w:rFonts w:ascii="Arial" w:hAnsi="Arial" w:cs="Arial"/>
          <w:szCs w:val="22"/>
        </w:rPr>
      </w:pPr>
      <w:r w:rsidRPr="00464C1B">
        <w:rPr>
          <w:rFonts w:ascii="Arial" w:hAnsi="Arial" w:cs="Arial"/>
          <w:szCs w:val="22"/>
        </w:rPr>
        <w:t xml:space="preserve">2.2. Pirkimo objektas į atskiras pirkimo objekto dalis neskaidomas. </w:t>
      </w:r>
    </w:p>
    <w:p w14:paraId="53303A66" w14:textId="6199D70E" w:rsidR="000B3CBD" w:rsidRPr="00464C1B" w:rsidRDefault="000B3CBD" w:rsidP="00C8584A">
      <w:pPr>
        <w:jc w:val="both"/>
        <w:rPr>
          <w:rFonts w:ascii="Arial" w:hAnsi="Arial" w:cs="Arial"/>
          <w:szCs w:val="22"/>
        </w:rPr>
      </w:pPr>
      <w:r w:rsidRPr="00464C1B">
        <w:rPr>
          <w:rFonts w:ascii="Arial" w:hAnsi="Arial" w:cs="Arial"/>
          <w:szCs w:val="22"/>
        </w:rPr>
        <w:t>2.</w:t>
      </w:r>
      <w:r w:rsidR="00351EF5">
        <w:rPr>
          <w:rFonts w:ascii="Arial" w:hAnsi="Arial" w:cs="Arial"/>
          <w:szCs w:val="22"/>
        </w:rPr>
        <w:t>3</w:t>
      </w:r>
      <w:r w:rsidRPr="00464C1B">
        <w:rPr>
          <w:rFonts w:ascii="Arial" w:hAnsi="Arial" w:cs="Arial"/>
          <w:szCs w:val="22"/>
        </w:rPr>
        <w:t xml:space="preserve">. Perkamų paslaugų apimtis – preliminarus draudžiamų </w:t>
      </w:r>
      <w:r w:rsidR="009F03F9">
        <w:rPr>
          <w:rFonts w:ascii="Arial" w:hAnsi="Arial" w:cs="Arial"/>
          <w:szCs w:val="22"/>
        </w:rPr>
        <w:t>P</w:t>
      </w:r>
      <w:r w:rsidR="006D515E" w:rsidRPr="00464C1B">
        <w:rPr>
          <w:rFonts w:ascii="Arial" w:hAnsi="Arial" w:cs="Arial"/>
          <w:szCs w:val="22"/>
        </w:rPr>
        <w:t>irkėjų</w:t>
      </w:r>
      <w:r w:rsidRPr="00464C1B">
        <w:rPr>
          <w:rFonts w:ascii="Arial" w:hAnsi="Arial" w:cs="Arial"/>
          <w:szCs w:val="22"/>
        </w:rPr>
        <w:t xml:space="preserve"> skaičius yra </w:t>
      </w:r>
      <w:r w:rsidR="00072B91" w:rsidRPr="00020E92">
        <w:rPr>
          <w:rFonts w:ascii="Arial" w:hAnsi="Arial" w:cs="Arial"/>
          <w:szCs w:val="22"/>
        </w:rPr>
        <w:t>3</w:t>
      </w:r>
      <w:r w:rsidR="00FB7D9B" w:rsidRPr="00020E92">
        <w:rPr>
          <w:rFonts w:ascii="Arial" w:hAnsi="Arial" w:cs="Arial"/>
          <w:szCs w:val="22"/>
        </w:rPr>
        <w:t>0</w:t>
      </w:r>
      <w:r w:rsidR="00072B91" w:rsidRPr="00020E92">
        <w:rPr>
          <w:rFonts w:ascii="Arial" w:hAnsi="Arial" w:cs="Arial"/>
          <w:szCs w:val="22"/>
        </w:rPr>
        <w:t>0</w:t>
      </w:r>
      <w:r w:rsidRPr="00464C1B">
        <w:rPr>
          <w:rFonts w:ascii="Arial" w:hAnsi="Arial" w:cs="Arial"/>
          <w:szCs w:val="22"/>
        </w:rPr>
        <w:t xml:space="preserve">. Sutarties vykdymo metu </w:t>
      </w:r>
      <w:r w:rsidR="009F03F9">
        <w:rPr>
          <w:rFonts w:ascii="Arial" w:hAnsi="Arial" w:cs="Arial"/>
          <w:szCs w:val="22"/>
        </w:rPr>
        <w:t>P</w:t>
      </w:r>
      <w:r w:rsidR="00C97929" w:rsidRPr="00464C1B">
        <w:rPr>
          <w:rFonts w:ascii="Arial" w:hAnsi="Arial" w:cs="Arial"/>
          <w:szCs w:val="22"/>
        </w:rPr>
        <w:t>irkėjų</w:t>
      </w:r>
      <w:r w:rsidRPr="00464C1B">
        <w:rPr>
          <w:rFonts w:ascii="Arial" w:hAnsi="Arial" w:cs="Arial"/>
          <w:szCs w:val="22"/>
        </w:rPr>
        <w:t xml:space="preserve"> skaičius gali padidėti iki </w:t>
      </w:r>
      <w:r w:rsidR="00BD59B4" w:rsidRPr="00464C1B">
        <w:rPr>
          <w:rFonts w:ascii="Arial" w:hAnsi="Arial" w:cs="Arial"/>
          <w:szCs w:val="22"/>
        </w:rPr>
        <w:t>5</w:t>
      </w:r>
      <w:r w:rsidRPr="00464C1B">
        <w:rPr>
          <w:rFonts w:ascii="Arial" w:hAnsi="Arial" w:cs="Arial"/>
          <w:szCs w:val="22"/>
        </w:rPr>
        <w:t xml:space="preserve"> procentų</w:t>
      </w:r>
      <w:r w:rsidR="00C97929" w:rsidRPr="00464C1B">
        <w:rPr>
          <w:rFonts w:ascii="Arial" w:hAnsi="Arial" w:cs="Arial"/>
          <w:szCs w:val="22"/>
        </w:rPr>
        <w:t>.</w:t>
      </w:r>
    </w:p>
    <w:p w14:paraId="55846B72" w14:textId="5BAE800A" w:rsidR="000B3CBD" w:rsidRPr="00464C1B" w:rsidRDefault="000B3CBD" w:rsidP="00C8584A">
      <w:pPr>
        <w:jc w:val="both"/>
        <w:rPr>
          <w:rFonts w:ascii="Arial" w:hAnsi="Arial" w:cs="Arial"/>
          <w:szCs w:val="22"/>
        </w:rPr>
      </w:pPr>
      <w:r w:rsidRPr="00464C1B">
        <w:rPr>
          <w:rFonts w:ascii="Arial" w:hAnsi="Arial" w:cs="Arial"/>
          <w:szCs w:val="22"/>
        </w:rPr>
        <w:t>2.</w:t>
      </w:r>
      <w:r w:rsidR="00351EF5">
        <w:rPr>
          <w:rFonts w:ascii="Arial" w:hAnsi="Arial" w:cs="Arial"/>
          <w:szCs w:val="22"/>
        </w:rPr>
        <w:t>4</w:t>
      </w:r>
      <w:r w:rsidRPr="00464C1B">
        <w:rPr>
          <w:rFonts w:ascii="Arial" w:hAnsi="Arial" w:cs="Arial"/>
          <w:szCs w:val="22"/>
        </w:rPr>
        <w:t>. Paslaug</w:t>
      </w:r>
      <w:r w:rsidR="002D7591">
        <w:rPr>
          <w:rFonts w:ascii="Arial" w:hAnsi="Arial" w:cs="Arial"/>
          <w:szCs w:val="22"/>
        </w:rPr>
        <w:t>ų</w:t>
      </w:r>
      <w:r w:rsidRPr="00464C1B">
        <w:rPr>
          <w:rFonts w:ascii="Arial" w:hAnsi="Arial" w:cs="Arial"/>
          <w:szCs w:val="22"/>
        </w:rPr>
        <w:t xml:space="preserve"> laikotarpis</w:t>
      </w:r>
      <w:r w:rsidR="000F73CF">
        <w:rPr>
          <w:rFonts w:ascii="Arial" w:hAnsi="Arial" w:cs="Arial"/>
          <w:szCs w:val="22"/>
        </w:rPr>
        <w:t>:</w:t>
      </w:r>
      <w:r w:rsidRPr="00464C1B">
        <w:rPr>
          <w:rFonts w:ascii="Arial" w:hAnsi="Arial" w:cs="Arial"/>
          <w:szCs w:val="22"/>
        </w:rPr>
        <w:t xml:space="preserve"> 202</w:t>
      </w:r>
      <w:r w:rsidR="00E740F5">
        <w:rPr>
          <w:rFonts w:ascii="Arial" w:hAnsi="Arial" w:cs="Arial"/>
          <w:szCs w:val="22"/>
        </w:rPr>
        <w:t>6</w:t>
      </w:r>
      <w:r w:rsidRPr="00464C1B">
        <w:rPr>
          <w:rFonts w:ascii="Arial" w:hAnsi="Arial" w:cs="Arial"/>
          <w:szCs w:val="22"/>
        </w:rPr>
        <w:t xml:space="preserve"> m. </w:t>
      </w:r>
      <w:r w:rsidR="00D65AE7" w:rsidRPr="00464C1B">
        <w:rPr>
          <w:rFonts w:ascii="Arial" w:hAnsi="Arial" w:cs="Arial"/>
          <w:szCs w:val="22"/>
        </w:rPr>
        <w:t>sausio</w:t>
      </w:r>
      <w:r w:rsidRPr="00464C1B">
        <w:rPr>
          <w:rFonts w:ascii="Arial" w:hAnsi="Arial" w:cs="Arial"/>
          <w:szCs w:val="22"/>
        </w:rPr>
        <w:t xml:space="preserve"> mėn. 1 d. – 202</w:t>
      </w:r>
      <w:r w:rsidR="00E740F5">
        <w:rPr>
          <w:rFonts w:ascii="Arial" w:hAnsi="Arial" w:cs="Arial"/>
          <w:szCs w:val="22"/>
        </w:rPr>
        <w:t>7</w:t>
      </w:r>
      <w:r w:rsidRPr="00464C1B">
        <w:rPr>
          <w:rFonts w:ascii="Arial" w:hAnsi="Arial" w:cs="Arial"/>
          <w:szCs w:val="22"/>
        </w:rPr>
        <w:t xml:space="preserve"> m. gruodžio mėn. 31 d. </w:t>
      </w:r>
    </w:p>
    <w:p w14:paraId="0F73CEAB" w14:textId="18EDC063" w:rsidR="000B3CBD" w:rsidRPr="00464C1B" w:rsidRDefault="000B3CBD" w:rsidP="00C8584A">
      <w:pPr>
        <w:jc w:val="both"/>
        <w:rPr>
          <w:rFonts w:ascii="Arial" w:hAnsi="Arial" w:cs="Arial"/>
          <w:szCs w:val="22"/>
        </w:rPr>
      </w:pPr>
      <w:r w:rsidRPr="00464C1B">
        <w:rPr>
          <w:rFonts w:ascii="Arial" w:hAnsi="Arial" w:cs="Arial"/>
          <w:szCs w:val="22"/>
        </w:rPr>
        <w:t>2.</w:t>
      </w:r>
      <w:r w:rsidR="00351EF5">
        <w:rPr>
          <w:rFonts w:ascii="Arial" w:hAnsi="Arial" w:cs="Arial"/>
          <w:szCs w:val="22"/>
        </w:rPr>
        <w:t>5</w:t>
      </w:r>
      <w:r w:rsidRPr="00464C1B">
        <w:rPr>
          <w:rFonts w:ascii="Arial" w:hAnsi="Arial" w:cs="Arial"/>
          <w:szCs w:val="22"/>
        </w:rPr>
        <w:t xml:space="preserve">. </w:t>
      </w:r>
      <w:r w:rsidR="00FC52F4">
        <w:rPr>
          <w:rFonts w:ascii="Arial" w:hAnsi="Arial" w:cs="Arial"/>
          <w:szCs w:val="22"/>
        </w:rPr>
        <w:t>S</w:t>
      </w:r>
      <w:r w:rsidRPr="00464C1B">
        <w:rPr>
          <w:rFonts w:ascii="Arial" w:hAnsi="Arial" w:cs="Arial"/>
          <w:szCs w:val="22"/>
        </w:rPr>
        <w:t xml:space="preserve">utartis sudaroma </w:t>
      </w:r>
      <w:r w:rsidR="009E771F" w:rsidRPr="00464C1B">
        <w:rPr>
          <w:rFonts w:ascii="Arial" w:hAnsi="Arial" w:cs="Arial"/>
          <w:szCs w:val="22"/>
        </w:rPr>
        <w:t>1</w:t>
      </w:r>
      <w:r w:rsidRPr="00464C1B">
        <w:rPr>
          <w:rFonts w:ascii="Arial" w:hAnsi="Arial" w:cs="Arial"/>
          <w:szCs w:val="22"/>
        </w:rPr>
        <w:t xml:space="preserve"> metų laikotarpiui. </w:t>
      </w:r>
      <w:r w:rsidR="00737669">
        <w:rPr>
          <w:rFonts w:ascii="Arial" w:hAnsi="Arial" w:cs="Arial"/>
          <w:szCs w:val="22"/>
        </w:rPr>
        <w:t>S</w:t>
      </w:r>
      <w:r w:rsidRPr="00464C1B">
        <w:rPr>
          <w:rFonts w:ascii="Arial" w:hAnsi="Arial" w:cs="Arial"/>
          <w:szCs w:val="22"/>
        </w:rPr>
        <w:t xml:space="preserve">utarties galiojimas tomis pačiomis sąlygomis </w:t>
      </w:r>
      <w:r w:rsidR="00521297" w:rsidRPr="00464C1B">
        <w:rPr>
          <w:rFonts w:ascii="Arial" w:hAnsi="Arial" w:cs="Arial"/>
          <w:szCs w:val="22"/>
        </w:rPr>
        <w:t xml:space="preserve">gali būti </w:t>
      </w:r>
      <w:r w:rsidRPr="00464C1B">
        <w:rPr>
          <w:rFonts w:ascii="Arial" w:hAnsi="Arial" w:cs="Arial"/>
          <w:szCs w:val="22"/>
        </w:rPr>
        <w:t>automatiškai pratęs</w:t>
      </w:r>
      <w:r w:rsidR="00521297" w:rsidRPr="00464C1B">
        <w:rPr>
          <w:rFonts w:ascii="Arial" w:hAnsi="Arial" w:cs="Arial"/>
          <w:szCs w:val="22"/>
        </w:rPr>
        <w:t>tas</w:t>
      </w:r>
      <w:r w:rsidRPr="00464C1B">
        <w:rPr>
          <w:rFonts w:ascii="Arial" w:hAnsi="Arial" w:cs="Arial"/>
          <w:szCs w:val="22"/>
        </w:rPr>
        <w:t xml:space="preserve"> antriems </w:t>
      </w:r>
      <w:r w:rsidR="00C76CB6" w:rsidRPr="00464C1B">
        <w:rPr>
          <w:rFonts w:ascii="Arial" w:hAnsi="Arial" w:cs="Arial"/>
          <w:szCs w:val="22"/>
        </w:rPr>
        <w:t xml:space="preserve">draudimo </w:t>
      </w:r>
      <w:r w:rsidRPr="00464C1B">
        <w:rPr>
          <w:rFonts w:ascii="Arial" w:hAnsi="Arial" w:cs="Arial"/>
          <w:szCs w:val="22"/>
        </w:rPr>
        <w:t>metams</w:t>
      </w:r>
      <w:r w:rsidR="00C76CB6" w:rsidRPr="00464C1B">
        <w:rPr>
          <w:rFonts w:ascii="Arial" w:hAnsi="Arial" w:cs="Arial"/>
          <w:szCs w:val="22"/>
        </w:rPr>
        <w:t>.</w:t>
      </w:r>
      <w:r w:rsidRPr="00464C1B">
        <w:rPr>
          <w:rFonts w:ascii="Arial" w:hAnsi="Arial" w:cs="Arial"/>
          <w:szCs w:val="22"/>
        </w:rPr>
        <w:t xml:space="preserve"> Draudėjas ar Draudikas gali atsisakyti pratęsti </w:t>
      </w:r>
      <w:r w:rsidR="00670E12">
        <w:rPr>
          <w:rFonts w:ascii="Arial" w:hAnsi="Arial" w:cs="Arial"/>
          <w:szCs w:val="22"/>
        </w:rPr>
        <w:t>S</w:t>
      </w:r>
      <w:r w:rsidRPr="00464C1B">
        <w:rPr>
          <w:rFonts w:ascii="Arial" w:hAnsi="Arial" w:cs="Arial"/>
          <w:szCs w:val="22"/>
        </w:rPr>
        <w:t xml:space="preserve">utartį tomis pačiomis sąlygomis antriems </w:t>
      </w:r>
      <w:r w:rsidR="00C76CB6" w:rsidRPr="00464C1B">
        <w:rPr>
          <w:rFonts w:ascii="Arial" w:hAnsi="Arial" w:cs="Arial"/>
          <w:szCs w:val="22"/>
        </w:rPr>
        <w:t xml:space="preserve">draudimo </w:t>
      </w:r>
      <w:r w:rsidRPr="00464C1B">
        <w:rPr>
          <w:rFonts w:ascii="Arial" w:hAnsi="Arial" w:cs="Arial"/>
          <w:szCs w:val="22"/>
        </w:rPr>
        <w:t xml:space="preserve">metams prieš tai kitą </w:t>
      </w:r>
      <w:r w:rsidR="00670E12">
        <w:rPr>
          <w:rFonts w:ascii="Arial" w:hAnsi="Arial" w:cs="Arial"/>
          <w:szCs w:val="22"/>
        </w:rPr>
        <w:t xml:space="preserve">Sutarties </w:t>
      </w:r>
      <w:r w:rsidRPr="00464C1B">
        <w:rPr>
          <w:rFonts w:ascii="Arial" w:hAnsi="Arial" w:cs="Arial"/>
          <w:szCs w:val="22"/>
        </w:rPr>
        <w:t xml:space="preserve">šalį raštu informuodami ne vėliau kaip likus </w:t>
      </w:r>
      <w:r w:rsidR="00497937" w:rsidRPr="00464C1B">
        <w:rPr>
          <w:rFonts w:ascii="Arial" w:hAnsi="Arial" w:cs="Arial"/>
          <w:szCs w:val="22"/>
        </w:rPr>
        <w:t xml:space="preserve">60 </w:t>
      </w:r>
      <w:r w:rsidRPr="00464C1B">
        <w:rPr>
          <w:rFonts w:ascii="Arial" w:hAnsi="Arial" w:cs="Arial"/>
          <w:szCs w:val="22"/>
        </w:rPr>
        <w:t>dienų iki pirmų</w:t>
      </w:r>
      <w:r w:rsidR="00670E12">
        <w:rPr>
          <w:rFonts w:ascii="Arial" w:hAnsi="Arial" w:cs="Arial"/>
          <w:szCs w:val="22"/>
        </w:rPr>
        <w:t>jų</w:t>
      </w:r>
      <w:r w:rsidRPr="00464C1B">
        <w:rPr>
          <w:rFonts w:ascii="Arial" w:hAnsi="Arial" w:cs="Arial"/>
          <w:szCs w:val="22"/>
        </w:rPr>
        <w:t xml:space="preserve"> metų </w:t>
      </w:r>
      <w:r w:rsidR="00670E12">
        <w:rPr>
          <w:rFonts w:ascii="Arial" w:hAnsi="Arial" w:cs="Arial"/>
          <w:szCs w:val="22"/>
        </w:rPr>
        <w:t>S</w:t>
      </w:r>
      <w:r w:rsidRPr="00464C1B">
        <w:rPr>
          <w:rFonts w:ascii="Arial" w:hAnsi="Arial" w:cs="Arial"/>
          <w:szCs w:val="22"/>
        </w:rPr>
        <w:t xml:space="preserve">utarties </w:t>
      </w:r>
      <w:r w:rsidR="00670E12">
        <w:rPr>
          <w:rFonts w:ascii="Arial" w:hAnsi="Arial" w:cs="Arial"/>
          <w:szCs w:val="22"/>
        </w:rPr>
        <w:t xml:space="preserve">galiojimo </w:t>
      </w:r>
      <w:r w:rsidRPr="00464C1B">
        <w:rPr>
          <w:rFonts w:ascii="Arial" w:hAnsi="Arial" w:cs="Arial"/>
          <w:szCs w:val="22"/>
        </w:rPr>
        <w:t xml:space="preserve">pabaigos. </w:t>
      </w:r>
    </w:p>
    <w:p w14:paraId="7AF24DF2" w14:textId="45A4EEEB" w:rsidR="00480AAD" w:rsidRPr="00C61CAD" w:rsidRDefault="000B3CBD" w:rsidP="00C8584A">
      <w:pPr>
        <w:jc w:val="both"/>
        <w:rPr>
          <w:rFonts w:ascii="Arial" w:hAnsi="Arial" w:cs="Arial"/>
          <w:szCs w:val="22"/>
        </w:rPr>
      </w:pPr>
      <w:r w:rsidRPr="00464C1B">
        <w:rPr>
          <w:rFonts w:ascii="Arial" w:hAnsi="Arial" w:cs="Arial"/>
          <w:szCs w:val="22"/>
        </w:rPr>
        <w:t>2.</w:t>
      </w:r>
      <w:r w:rsidR="00480AAD">
        <w:rPr>
          <w:rFonts w:ascii="Arial" w:hAnsi="Arial" w:cs="Arial"/>
          <w:szCs w:val="22"/>
        </w:rPr>
        <w:t>6</w:t>
      </w:r>
      <w:r w:rsidRPr="00464C1B">
        <w:rPr>
          <w:rFonts w:ascii="Arial" w:hAnsi="Arial" w:cs="Arial"/>
          <w:szCs w:val="22"/>
        </w:rPr>
        <w:t xml:space="preserve">. Draudimo įmoką Draudėjas sumoka, pervesdamas ją į Draudiko </w:t>
      </w:r>
      <w:r w:rsidR="00670E12">
        <w:rPr>
          <w:rFonts w:ascii="Arial" w:hAnsi="Arial" w:cs="Arial"/>
          <w:szCs w:val="22"/>
        </w:rPr>
        <w:t>S</w:t>
      </w:r>
      <w:r w:rsidRPr="00C61CAD">
        <w:rPr>
          <w:rFonts w:ascii="Arial" w:hAnsi="Arial" w:cs="Arial"/>
          <w:szCs w:val="22"/>
        </w:rPr>
        <w:t>utartyje nurodytą banko sąskaitą. Draudimo įmok</w:t>
      </w:r>
      <w:r w:rsidR="00C76CB6" w:rsidRPr="00C61CAD">
        <w:rPr>
          <w:rFonts w:ascii="Arial" w:hAnsi="Arial" w:cs="Arial"/>
          <w:szCs w:val="22"/>
        </w:rPr>
        <w:t xml:space="preserve">os yra ketvirtinės ir mokamos </w:t>
      </w:r>
      <w:r w:rsidRPr="00C61CAD">
        <w:rPr>
          <w:rFonts w:ascii="Arial" w:hAnsi="Arial" w:cs="Arial"/>
          <w:szCs w:val="22"/>
        </w:rPr>
        <w:t>pagal Draudiko per informacinę sistemą „</w:t>
      </w:r>
      <w:r w:rsidR="00531934" w:rsidRPr="00531934">
        <w:rPr>
          <w:rFonts w:ascii="Arial" w:hAnsi="Arial" w:cs="Arial"/>
          <w:szCs w:val="22"/>
        </w:rPr>
        <w:t>SABIS</w:t>
      </w:r>
      <w:r w:rsidRPr="00C61CAD">
        <w:rPr>
          <w:rFonts w:ascii="Arial" w:hAnsi="Arial" w:cs="Arial"/>
          <w:szCs w:val="22"/>
        </w:rPr>
        <w:t xml:space="preserve">“ pateiktą mokėjimo sąskaitą ar kitą apmokėti skirtą dokumentą. Draudimo įmoką Draudėjas sumoka per 14 (keturiolika) kalendorinių dienų nuo mokėjimo sąskaitos (ar kito apmokėti skirto dokumento) pateikimo dienos. </w:t>
      </w:r>
    </w:p>
    <w:p w14:paraId="1FD03F27" w14:textId="47F8BA49" w:rsidR="000B3CBD" w:rsidRPr="00C61CAD" w:rsidRDefault="000B3CBD" w:rsidP="00C8584A">
      <w:pPr>
        <w:jc w:val="both"/>
        <w:rPr>
          <w:rFonts w:ascii="Arial" w:hAnsi="Arial" w:cs="Arial"/>
          <w:szCs w:val="22"/>
        </w:rPr>
      </w:pPr>
      <w:r w:rsidRPr="00C61CAD">
        <w:rPr>
          <w:rFonts w:ascii="Arial" w:hAnsi="Arial" w:cs="Arial"/>
          <w:szCs w:val="22"/>
        </w:rPr>
        <w:t>2.</w:t>
      </w:r>
      <w:r w:rsidR="00480AAD">
        <w:rPr>
          <w:rFonts w:ascii="Arial" w:hAnsi="Arial" w:cs="Arial"/>
          <w:szCs w:val="22"/>
        </w:rPr>
        <w:t>7</w:t>
      </w:r>
      <w:r w:rsidRPr="00C61CAD">
        <w:rPr>
          <w:rFonts w:ascii="Arial" w:hAnsi="Arial" w:cs="Arial"/>
          <w:szCs w:val="22"/>
        </w:rPr>
        <w:t xml:space="preserve">. </w:t>
      </w:r>
      <w:r w:rsidR="007A1607">
        <w:rPr>
          <w:rFonts w:ascii="Arial" w:hAnsi="Arial" w:cs="Arial"/>
          <w:szCs w:val="22"/>
        </w:rPr>
        <w:t>Draudėjas</w:t>
      </w:r>
      <w:r w:rsidRPr="00C61CAD">
        <w:rPr>
          <w:rFonts w:ascii="Arial" w:hAnsi="Arial" w:cs="Arial"/>
          <w:szCs w:val="22"/>
        </w:rPr>
        <w:t xml:space="preserve"> sudaro </w:t>
      </w:r>
      <w:r w:rsidR="00670E12">
        <w:rPr>
          <w:rFonts w:ascii="Arial" w:hAnsi="Arial" w:cs="Arial"/>
          <w:szCs w:val="22"/>
        </w:rPr>
        <w:t>S</w:t>
      </w:r>
      <w:r w:rsidRPr="00C61CAD">
        <w:rPr>
          <w:rFonts w:ascii="Arial" w:hAnsi="Arial" w:cs="Arial"/>
          <w:szCs w:val="22"/>
        </w:rPr>
        <w:t xml:space="preserve">utartį tarpininkaujant </w:t>
      </w:r>
      <w:r w:rsidR="002E69E9">
        <w:rPr>
          <w:rFonts w:ascii="Arial" w:hAnsi="Arial" w:cs="Arial"/>
          <w:szCs w:val="22"/>
        </w:rPr>
        <w:t>B</w:t>
      </w:r>
      <w:r w:rsidRPr="00C61CAD">
        <w:rPr>
          <w:rFonts w:ascii="Arial" w:hAnsi="Arial" w:cs="Arial"/>
          <w:szCs w:val="22"/>
        </w:rPr>
        <w:t>rokeriui.</w:t>
      </w:r>
    </w:p>
    <w:p w14:paraId="076B3C39" w14:textId="77777777" w:rsidR="00480AAD" w:rsidRPr="00C61CAD" w:rsidRDefault="00480AAD" w:rsidP="00C8584A">
      <w:pPr>
        <w:jc w:val="both"/>
        <w:rPr>
          <w:rFonts w:ascii="Arial" w:hAnsi="Arial" w:cs="Arial"/>
          <w:szCs w:val="22"/>
        </w:rPr>
      </w:pPr>
    </w:p>
    <w:p w14:paraId="2780FACF" w14:textId="02A8B423" w:rsidR="000B3CBD" w:rsidRPr="00C61CAD" w:rsidRDefault="000B3CBD" w:rsidP="00C8584A">
      <w:pPr>
        <w:jc w:val="both"/>
        <w:rPr>
          <w:rFonts w:ascii="Arial" w:hAnsi="Arial" w:cs="Arial"/>
          <w:b/>
          <w:bCs/>
          <w:szCs w:val="22"/>
        </w:rPr>
      </w:pPr>
      <w:r w:rsidRPr="00C61CAD">
        <w:rPr>
          <w:rFonts w:ascii="Arial" w:hAnsi="Arial" w:cs="Arial"/>
          <w:b/>
          <w:bCs/>
          <w:szCs w:val="22"/>
        </w:rPr>
        <w:t>3. BENDRIEJI REIKALAVIMAI, KURIUOS TURI ATITIKTI PERKAMOS PASLAUGOS</w:t>
      </w:r>
    </w:p>
    <w:p w14:paraId="655BB916" w14:textId="77777777" w:rsidR="001E2699" w:rsidRDefault="001E2699" w:rsidP="00C8584A">
      <w:pPr>
        <w:jc w:val="both"/>
        <w:rPr>
          <w:rFonts w:ascii="Arial" w:hAnsi="Arial" w:cs="Arial"/>
          <w:b/>
          <w:bCs/>
          <w:szCs w:val="22"/>
        </w:rPr>
      </w:pPr>
    </w:p>
    <w:p w14:paraId="668697A4" w14:textId="743D8522" w:rsidR="001E2699" w:rsidRPr="00C61CAD" w:rsidRDefault="001E2699" w:rsidP="00C8584A">
      <w:pPr>
        <w:jc w:val="both"/>
        <w:rPr>
          <w:rFonts w:ascii="Arial" w:hAnsi="Arial" w:cs="Arial"/>
          <w:szCs w:val="22"/>
        </w:rPr>
      </w:pPr>
      <w:r w:rsidRPr="00C61CAD">
        <w:rPr>
          <w:rFonts w:ascii="Arial" w:hAnsi="Arial" w:cs="Arial"/>
          <w:szCs w:val="22"/>
        </w:rPr>
        <w:t xml:space="preserve">3.1. Tiekėjas įsipareigoja suteikti </w:t>
      </w:r>
      <w:r w:rsidR="000307F4">
        <w:rPr>
          <w:rFonts w:ascii="Arial" w:hAnsi="Arial" w:cs="Arial"/>
          <w:szCs w:val="22"/>
        </w:rPr>
        <w:t>Draudėjo</w:t>
      </w:r>
      <w:r w:rsidRPr="00C61CAD">
        <w:rPr>
          <w:rFonts w:ascii="Arial" w:hAnsi="Arial" w:cs="Arial"/>
          <w:szCs w:val="22"/>
        </w:rPr>
        <w:t xml:space="preserve"> </w:t>
      </w:r>
      <w:r w:rsidR="00FB2ECA">
        <w:rPr>
          <w:rFonts w:ascii="Arial" w:hAnsi="Arial" w:cs="Arial"/>
          <w:szCs w:val="22"/>
        </w:rPr>
        <w:t>P</w:t>
      </w:r>
      <w:r w:rsidRPr="00C61CAD">
        <w:rPr>
          <w:rFonts w:ascii="Arial" w:hAnsi="Arial" w:cs="Arial"/>
          <w:szCs w:val="22"/>
        </w:rPr>
        <w:t xml:space="preserve">irkėjams kreditų draudimą. </w:t>
      </w:r>
    </w:p>
    <w:p w14:paraId="54745ED2" w14:textId="05CF8877" w:rsidR="001E2699" w:rsidRPr="00464C1B" w:rsidRDefault="001E2699" w:rsidP="00C8584A">
      <w:pPr>
        <w:jc w:val="both"/>
        <w:rPr>
          <w:rFonts w:ascii="Arial" w:hAnsi="Arial" w:cs="Arial"/>
          <w:szCs w:val="22"/>
        </w:rPr>
      </w:pPr>
      <w:r w:rsidRPr="00C61CAD">
        <w:rPr>
          <w:rFonts w:ascii="Arial" w:hAnsi="Arial" w:cs="Arial"/>
          <w:szCs w:val="22"/>
        </w:rPr>
        <w:t xml:space="preserve">3.2. </w:t>
      </w:r>
      <w:r w:rsidR="00B07BFB">
        <w:rPr>
          <w:rFonts w:ascii="Arial" w:hAnsi="Arial" w:cs="Arial"/>
          <w:szCs w:val="22"/>
        </w:rPr>
        <w:t>S</w:t>
      </w:r>
      <w:r w:rsidR="00B758F2">
        <w:rPr>
          <w:rFonts w:ascii="Arial" w:hAnsi="Arial" w:cs="Arial"/>
          <w:szCs w:val="22"/>
        </w:rPr>
        <w:t>utarties sąlygos ir bendri reikalavimai:</w:t>
      </w:r>
    </w:p>
    <w:p w14:paraId="2A7B6486" w14:textId="77777777" w:rsidR="0005493D" w:rsidRPr="00464C1B" w:rsidRDefault="0005493D">
      <w:pPr>
        <w:rPr>
          <w:rFonts w:ascii="Arial" w:hAnsi="Arial" w:cs="Arial"/>
          <w:b/>
          <w:bCs/>
          <w:szCs w:val="22"/>
        </w:rPr>
      </w:pPr>
    </w:p>
    <w:tbl>
      <w:tblPr>
        <w:tblStyle w:val="Lentelstinklelis"/>
        <w:tblW w:w="9634" w:type="dxa"/>
        <w:tblLook w:val="04A0" w:firstRow="1" w:lastRow="0" w:firstColumn="1" w:lastColumn="0" w:noHBand="0" w:noVBand="1"/>
      </w:tblPr>
      <w:tblGrid>
        <w:gridCol w:w="951"/>
        <w:gridCol w:w="8683"/>
      </w:tblGrid>
      <w:tr w:rsidR="00C61CAD" w:rsidRPr="00F40DE5" w14:paraId="442744DE" w14:textId="77777777" w:rsidTr="00672921">
        <w:tc>
          <w:tcPr>
            <w:tcW w:w="951" w:type="dxa"/>
          </w:tcPr>
          <w:p w14:paraId="36C35D7F" w14:textId="52906F1C" w:rsidR="00C61CAD" w:rsidRPr="00F40DE5" w:rsidRDefault="00C61CAD" w:rsidP="00CE7549">
            <w:pPr>
              <w:rPr>
                <w:rFonts w:ascii="Arial" w:hAnsi="Arial" w:cs="Arial"/>
                <w:b/>
                <w:bCs/>
                <w:szCs w:val="22"/>
              </w:rPr>
            </w:pPr>
            <w:r w:rsidRPr="00F40DE5">
              <w:rPr>
                <w:rFonts w:ascii="Arial" w:hAnsi="Arial" w:cs="Arial"/>
                <w:b/>
                <w:bCs/>
                <w:color w:val="000000"/>
                <w:szCs w:val="22"/>
              </w:rPr>
              <w:t>Eil. Nr</w:t>
            </w:r>
            <w:r w:rsidR="00C013D7">
              <w:rPr>
                <w:rFonts w:ascii="Arial" w:hAnsi="Arial" w:cs="Arial"/>
                <w:b/>
                <w:bCs/>
                <w:color w:val="000000"/>
                <w:szCs w:val="22"/>
              </w:rPr>
              <w:t>.</w:t>
            </w:r>
          </w:p>
        </w:tc>
        <w:tc>
          <w:tcPr>
            <w:tcW w:w="8683" w:type="dxa"/>
            <w:vMerge w:val="restart"/>
          </w:tcPr>
          <w:p w14:paraId="7FE696AB" w14:textId="6B96FA8A" w:rsidR="00C61CAD" w:rsidRPr="00CB7A1E" w:rsidRDefault="00C61CAD" w:rsidP="00D80BDA">
            <w:pPr>
              <w:rPr>
                <w:rFonts w:ascii="Arial" w:hAnsi="Arial" w:cs="Arial"/>
                <w:b/>
                <w:bCs/>
                <w:szCs w:val="22"/>
              </w:rPr>
            </w:pPr>
            <w:r w:rsidRPr="005A4499">
              <w:rPr>
                <w:rFonts w:ascii="Arial" w:hAnsi="Arial" w:cs="Arial"/>
                <w:b/>
                <w:bCs/>
                <w:iCs/>
                <w:color w:val="000000"/>
                <w:spacing w:val="10"/>
                <w:szCs w:val="22"/>
              </w:rPr>
              <w:t>Bendri reikalavimai</w:t>
            </w:r>
          </w:p>
        </w:tc>
      </w:tr>
      <w:tr w:rsidR="00C61CAD" w:rsidRPr="00F40DE5" w14:paraId="15AC0E1D" w14:textId="77777777" w:rsidTr="00672921">
        <w:tc>
          <w:tcPr>
            <w:tcW w:w="951" w:type="dxa"/>
          </w:tcPr>
          <w:p w14:paraId="0515106E" w14:textId="1783F6B8" w:rsidR="00C61CAD" w:rsidRPr="00464C1B" w:rsidRDefault="00C61CAD" w:rsidP="001E2699">
            <w:pPr>
              <w:jc w:val="center"/>
              <w:rPr>
                <w:rFonts w:ascii="Arial" w:hAnsi="Arial" w:cs="Arial"/>
                <w:color w:val="000000"/>
                <w:szCs w:val="22"/>
              </w:rPr>
            </w:pPr>
            <w:r w:rsidRPr="00464C1B">
              <w:rPr>
                <w:rFonts w:ascii="Arial" w:hAnsi="Arial" w:cs="Arial"/>
                <w:color w:val="000000"/>
                <w:szCs w:val="22"/>
              </w:rPr>
              <w:t>1.</w:t>
            </w:r>
          </w:p>
        </w:tc>
        <w:tc>
          <w:tcPr>
            <w:tcW w:w="8683" w:type="dxa"/>
            <w:vMerge/>
          </w:tcPr>
          <w:p w14:paraId="14240775" w14:textId="2BE782F0" w:rsidR="00C61CAD" w:rsidRPr="00464C1B" w:rsidRDefault="00C61CAD" w:rsidP="00464C1B">
            <w:pPr>
              <w:rPr>
                <w:rFonts w:ascii="Arial" w:hAnsi="Arial" w:cs="Arial"/>
                <w:iCs/>
                <w:color w:val="000000"/>
                <w:spacing w:val="10"/>
                <w:szCs w:val="22"/>
              </w:rPr>
            </w:pPr>
          </w:p>
        </w:tc>
      </w:tr>
      <w:tr w:rsidR="00C8584A" w:rsidRPr="00F40DE5" w14:paraId="5BD0482B" w14:textId="77777777" w:rsidTr="00672921">
        <w:tc>
          <w:tcPr>
            <w:tcW w:w="951" w:type="dxa"/>
          </w:tcPr>
          <w:p w14:paraId="3189DB68" w14:textId="60DA2515" w:rsidR="00C8584A" w:rsidRPr="00F40DE5" w:rsidRDefault="00C8584A" w:rsidP="001E2699">
            <w:pPr>
              <w:jc w:val="center"/>
              <w:rPr>
                <w:rFonts w:ascii="Arial" w:hAnsi="Arial" w:cs="Arial"/>
                <w:szCs w:val="22"/>
              </w:rPr>
            </w:pPr>
            <w:r w:rsidRPr="00F40DE5">
              <w:rPr>
                <w:rFonts w:ascii="Arial" w:hAnsi="Arial" w:cs="Arial"/>
                <w:szCs w:val="22"/>
              </w:rPr>
              <w:t>1.1</w:t>
            </w:r>
            <w:r w:rsidR="00784E44">
              <w:rPr>
                <w:rFonts w:ascii="Arial" w:hAnsi="Arial" w:cs="Arial"/>
                <w:szCs w:val="22"/>
              </w:rPr>
              <w:t>.</w:t>
            </w:r>
          </w:p>
        </w:tc>
        <w:tc>
          <w:tcPr>
            <w:tcW w:w="8683" w:type="dxa"/>
          </w:tcPr>
          <w:p w14:paraId="10B2E7B2" w14:textId="2D5F1389"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 xml:space="preserve">Draudimo objektas – Draudėjo finansiniai nuostoliai (negautos pajamos) dėl pirkėjų nemokumo, finansinių įsipareigojimų neįvykdymo už suteiktas Draudėjo paslaugas </w:t>
            </w:r>
            <w:r w:rsidR="004A0B1A">
              <w:rPr>
                <w:rFonts w:ascii="Arial" w:hAnsi="Arial" w:cs="Arial"/>
                <w:bCs/>
                <w:szCs w:val="22"/>
              </w:rPr>
              <w:t>ir</w:t>
            </w:r>
            <w:r w:rsidR="00FB1A0A">
              <w:rPr>
                <w:rFonts w:ascii="Arial" w:hAnsi="Arial" w:cs="Arial"/>
                <w:bCs/>
                <w:szCs w:val="22"/>
              </w:rPr>
              <w:t xml:space="preserve"> perduotą Medieną</w:t>
            </w:r>
            <w:r w:rsidR="004A0B1A">
              <w:rPr>
                <w:rFonts w:ascii="Arial" w:hAnsi="Arial" w:cs="Arial"/>
                <w:bCs/>
                <w:szCs w:val="22"/>
              </w:rPr>
              <w:t xml:space="preserve"> </w:t>
            </w:r>
            <w:r w:rsidRPr="00F40DE5">
              <w:rPr>
                <w:rFonts w:ascii="Arial" w:hAnsi="Arial" w:cs="Arial"/>
                <w:bCs/>
                <w:szCs w:val="22"/>
              </w:rPr>
              <w:t>per draudimo laikotarpį.</w:t>
            </w:r>
          </w:p>
        </w:tc>
      </w:tr>
      <w:tr w:rsidR="00C8584A" w:rsidRPr="00F40DE5" w14:paraId="19FC6683" w14:textId="77777777" w:rsidTr="00672921">
        <w:tc>
          <w:tcPr>
            <w:tcW w:w="951" w:type="dxa"/>
          </w:tcPr>
          <w:p w14:paraId="606D8EA8" w14:textId="3FE5E009" w:rsidR="00C8584A" w:rsidRPr="00F40DE5" w:rsidRDefault="00C8584A" w:rsidP="001E2699">
            <w:pPr>
              <w:jc w:val="center"/>
              <w:rPr>
                <w:rFonts w:ascii="Arial" w:hAnsi="Arial" w:cs="Arial"/>
                <w:szCs w:val="22"/>
              </w:rPr>
            </w:pPr>
            <w:r w:rsidRPr="00F40DE5">
              <w:rPr>
                <w:rFonts w:ascii="Arial" w:hAnsi="Arial" w:cs="Arial"/>
                <w:szCs w:val="22"/>
              </w:rPr>
              <w:t>1.2</w:t>
            </w:r>
            <w:r w:rsidR="00784E44">
              <w:rPr>
                <w:rFonts w:ascii="Arial" w:hAnsi="Arial" w:cs="Arial"/>
                <w:szCs w:val="22"/>
              </w:rPr>
              <w:t>.</w:t>
            </w:r>
          </w:p>
        </w:tc>
        <w:tc>
          <w:tcPr>
            <w:tcW w:w="8683" w:type="dxa"/>
          </w:tcPr>
          <w:p w14:paraId="6606B897" w14:textId="4C75ABC6" w:rsidR="00C8584A" w:rsidRPr="00F40DE5" w:rsidRDefault="00C8584A" w:rsidP="00B12956">
            <w:pPr>
              <w:jc w:val="both"/>
              <w:rPr>
                <w:rFonts w:ascii="Arial" w:hAnsi="Arial" w:cs="Arial"/>
                <w:b/>
                <w:bCs/>
                <w:szCs w:val="22"/>
              </w:rPr>
            </w:pPr>
            <w:r w:rsidRPr="00F40DE5">
              <w:rPr>
                <w:rFonts w:ascii="Arial" w:hAnsi="Arial" w:cs="Arial"/>
                <w:bCs/>
                <w:szCs w:val="22"/>
              </w:rPr>
              <w:t xml:space="preserve">Draustos veiklos sektorius – </w:t>
            </w:r>
            <w:r w:rsidR="00F67E9F">
              <w:rPr>
                <w:rFonts w:ascii="Arial" w:hAnsi="Arial" w:cs="Arial"/>
                <w:bCs/>
                <w:szCs w:val="22"/>
              </w:rPr>
              <w:t>M</w:t>
            </w:r>
            <w:r w:rsidRPr="00F40DE5">
              <w:rPr>
                <w:rFonts w:ascii="Arial" w:hAnsi="Arial" w:cs="Arial"/>
                <w:bCs/>
                <w:szCs w:val="22"/>
              </w:rPr>
              <w:t>edienos prekyba ir ruoša, kitos miškininkystei būdingos paslaugos, kietojo kuro didmeninė prekyba, transportavimo paslaugos.</w:t>
            </w:r>
          </w:p>
        </w:tc>
      </w:tr>
      <w:tr w:rsidR="00C8584A" w:rsidRPr="00F40DE5" w14:paraId="19C65A2D" w14:textId="77777777" w:rsidTr="00672921">
        <w:tc>
          <w:tcPr>
            <w:tcW w:w="951" w:type="dxa"/>
          </w:tcPr>
          <w:p w14:paraId="02F56EFC" w14:textId="210F4649" w:rsidR="00C8584A" w:rsidRPr="00F40DE5" w:rsidRDefault="00C8584A" w:rsidP="001E2699">
            <w:pPr>
              <w:jc w:val="center"/>
              <w:rPr>
                <w:rFonts w:ascii="Arial" w:hAnsi="Arial" w:cs="Arial"/>
                <w:szCs w:val="22"/>
              </w:rPr>
            </w:pPr>
            <w:r w:rsidRPr="00F40DE5">
              <w:rPr>
                <w:rFonts w:ascii="Arial" w:hAnsi="Arial" w:cs="Arial"/>
                <w:szCs w:val="22"/>
              </w:rPr>
              <w:t>1.3</w:t>
            </w:r>
            <w:r w:rsidR="00784E44">
              <w:rPr>
                <w:rFonts w:ascii="Arial" w:hAnsi="Arial" w:cs="Arial"/>
                <w:szCs w:val="22"/>
              </w:rPr>
              <w:t>.</w:t>
            </w:r>
          </w:p>
        </w:tc>
        <w:tc>
          <w:tcPr>
            <w:tcW w:w="8683" w:type="dxa"/>
          </w:tcPr>
          <w:p w14:paraId="1CAF604A" w14:textId="03B2A71B"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 xml:space="preserve">Šalys, kuriose registruotiems </w:t>
            </w:r>
            <w:r w:rsidR="009F03F9">
              <w:rPr>
                <w:rFonts w:ascii="Arial" w:hAnsi="Arial" w:cs="Arial"/>
                <w:bCs/>
                <w:szCs w:val="22"/>
              </w:rPr>
              <w:t>P</w:t>
            </w:r>
            <w:r w:rsidRPr="00F40DE5">
              <w:rPr>
                <w:rFonts w:ascii="Arial" w:hAnsi="Arial" w:cs="Arial"/>
                <w:bCs/>
                <w:szCs w:val="22"/>
              </w:rPr>
              <w:t>irkėjams teikiamos paslaugos</w:t>
            </w:r>
            <w:r w:rsidR="00A961EC">
              <w:rPr>
                <w:rFonts w:ascii="Arial" w:hAnsi="Arial" w:cs="Arial"/>
                <w:bCs/>
                <w:szCs w:val="22"/>
              </w:rPr>
              <w:t xml:space="preserve"> ir perduo</w:t>
            </w:r>
            <w:r w:rsidR="0026337C">
              <w:rPr>
                <w:rFonts w:ascii="Arial" w:hAnsi="Arial" w:cs="Arial"/>
                <w:bCs/>
                <w:szCs w:val="22"/>
              </w:rPr>
              <w:t>dama</w:t>
            </w:r>
            <w:r w:rsidR="00A961EC">
              <w:rPr>
                <w:rFonts w:ascii="Arial" w:hAnsi="Arial" w:cs="Arial"/>
                <w:bCs/>
                <w:szCs w:val="22"/>
              </w:rPr>
              <w:t xml:space="preserve"> medien</w:t>
            </w:r>
            <w:r w:rsidR="0026337C">
              <w:rPr>
                <w:rFonts w:ascii="Arial" w:hAnsi="Arial" w:cs="Arial"/>
                <w:bCs/>
                <w:szCs w:val="22"/>
              </w:rPr>
              <w:t>a</w:t>
            </w:r>
            <w:r w:rsidRPr="00F40DE5">
              <w:rPr>
                <w:rFonts w:ascii="Arial" w:hAnsi="Arial" w:cs="Arial"/>
                <w:bCs/>
                <w:szCs w:val="22"/>
              </w:rPr>
              <w:t xml:space="preserve"> yra Lietuva, Latvija, Lenkija</w:t>
            </w:r>
            <w:r w:rsidR="002166A0">
              <w:rPr>
                <w:rFonts w:ascii="Arial" w:hAnsi="Arial" w:cs="Arial"/>
                <w:bCs/>
                <w:szCs w:val="22"/>
              </w:rPr>
              <w:t>.</w:t>
            </w:r>
            <w:r w:rsidRPr="00F40DE5">
              <w:rPr>
                <w:rFonts w:ascii="Arial" w:hAnsi="Arial" w:cs="Arial"/>
                <w:bCs/>
                <w:szCs w:val="22"/>
              </w:rPr>
              <w:t xml:space="preserve"> </w:t>
            </w:r>
          </w:p>
        </w:tc>
      </w:tr>
      <w:tr w:rsidR="00C8584A" w:rsidRPr="00F40DE5" w14:paraId="24C239DC" w14:textId="77777777" w:rsidTr="00672921">
        <w:tc>
          <w:tcPr>
            <w:tcW w:w="951" w:type="dxa"/>
          </w:tcPr>
          <w:p w14:paraId="697E428B" w14:textId="46C860E6" w:rsidR="00C8584A" w:rsidRPr="005A4499" w:rsidRDefault="00C8584A" w:rsidP="001E2699">
            <w:pPr>
              <w:jc w:val="center"/>
              <w:rPr>
                <w:rFonts w:ascii="Arial" w:hAnsi="Arial" w:cs="Arial"/>
                <w:b/>
                <w:bCs/>
                <w:szCs w:val="22"/>
              </w:rPr>
            </w:pPr>
            <w:r w:rsidRPr="005A4499">
              <w:rPr>
                <w:rFonts w:ascii="Arial" w:hAnsi="Arial" w:cs="Arial"/>
                <w:b/>
                <w:bCs/>
                <w:szCs w:val="22"/>
              </w:rPr>
              <w:t>2.</w:t>
            </w:r>
          </w:p>
        </w:tc>
        <w:tc>
          <w:tcPr>
            <w:tcW w:w="8683" w:type="dxa"/>
          </w:tcPr>
          <w:p w14:paraId="2BCBB24D" w14:textId="65A75D69" w:rsidR="00C8584A" w:rsidRPr="005A4499" w:rsidRDefault="00C8584A" w:rsidP="00B12956">
            <w:pPr>
              <w:jc w:val="both"/>
              <w:rPr>
                <w:rFonts w:ascii="Arial" w:hAnsi="Arial" w:cs="Arial"/>
                <w:b/>
                <w:bCs/>
                <w:szCs w:val="22"/>
              </w:rPr>
            </w:pPr>
            <w:r w:rsidRPr="005A4499">
              <w:rPr>
                <w:rFonts w:ascii="Arial" w:hAnsi="Arial" w:cs="Arial"/>
                <w:b/>
                <w:bCs/>
                <w:szCs w:val="22"/>
              </w:rPr>
              <w:t>Draudimo sąlygos</w:t>
            </w:r>
          </w:p>
        </w:tc>
      </w:tr>
      <w:tr w:rsidR="00C8584A" w:rsidRPr="00F40DE5" w14:paraId="59F22D2F" w14:textId="77777777" w:rsidTr="00672921">
        <w:tc>
          <w:tcPr>
            <w:tcW w:w="951" w:type="dxa"/>
          </w:tcPr>
          <w:p w14:paraId="4A32603F" w14:textId="040838F6" w:rsidR="00C8584A" w:rsidRPr="00F40DE5" w:rsidRDefault="00C8584A" w:rsidP="001E2699">
            <w:pPr>
              <w:jc w:val="center"/>
              <w:rPr>
                <w:rFonts w:ascii="Arial" w:hAnsi="Arial" w:cs="Arial"/>
                <w:szCs w:val="22"/>
              </w:rPr>
            </w:pPr>
            <w:r w:rsidRPr="00F40DE5">
              <w:rPr>
                <w:rFonts w:ascii="Arial" w:hAnsi="Arial" w:cs="Arial"/>
                <w:szCs w:val="22"/>
              </w:rPr>
              <w:lastRenderedPageBreak/>
              <w:t>2.1</w:t>
            </w:r>
            <w:r w:rsidR="00784E44">
              <w:rPr>
                <w:rFonts w:ascii="Arial" w:hAnsi="Arial" w:cs="Arial"/>
                <w:szCs w:val="22"/>
              </w:rPr>
              <w:t>.</w:t>
            </w:r>
          </w:p>
        </w:tc>
        <w:tc>
          <w:tcPr>
            <w:tcW w:w="8683" w:type="dxa"/>
          </w:tcPr>
          <w:p w14:paraId="09A33AFD" w14:textId="3C368806" w:rsidR="00C8584A" w:rsidRPr="00F40DE5" w:rsidRDefault="00E85162" w:rsidP="00B12956">
            <w:pPr>
              <w:jc w:val="both"/>
              <w:rPr>
                <w:rFonts w:ascii="Arial" w:hAnsi="Arial" w:cs="Arial"/>
                <w:b/>
                <w:bCs/>
                <w:szCs w:val="22"/>
              </w:rPr>
            </w:pPr>
            <w:r>
              <w:rPr>
                <w:rFonts w:ascii="Arial" w:hAnsi="Arial" w:cs="Arial"/>
                <w:bCs/>
                <w:szCs w:val="22"/>
              </w:rPr>
              <w:t>S</w:t>
            </w:r>
            <w:r w:rsidR="00C8584A" w:rsidRPr="00F40DE5">
              <w:rPr>
                <w:rFonts w:ascii="Arial" w:hAnsi="Arial" w:cs="Arial"/>
                <w:bCs/>
                <w:szCs w:val="22"/>
              </w:rPr>
              <w:t xml:space="preserve">utarties trukmė </w:t>
            </w:r>
            <w:r w:rsidR="00C76CB6" w:rsidRPr="00F40DE5">
              <w:rPr>
                <w:rFonts w:ascii="Arial" w:hAnsi="Arial" w:cs="Arial"/>
                <w:bCs/>
                <w:szCs w:val="22"/>
              </w:rPr>
              <w:t xml:space="preserve">vieneri </w:t>
            </w:r>
            <w:r w:rsidR="00C8584A" w:rsidRPr="00F40DE5">
              <w:rPr>
                <w:rFonts w:ascii="Arial" w:hAnsi="Arial" w:cs="Arial"/>
                <w:bCs/>
                <w:szCs w:val="22"/>
              </w:rPr>
              <w:t xml:space="preserve">metai, su </w:t>
            </w:r>
            <w:r w:rsidR="00C76CB6" w:rsidRPr="00F40DE5">
              <w:rPr>
                <w:rFonts w:ascii="Arial" w:hAnsi="Arial" w:cs="Arial"/>
                <w:bCs/>
                <w:szCs w:val="22"/>
              </w:rPr>
              <w:t xml:space="preserve">galimybe pratęsti ją automatiškai </w:t>
            </w:r>
            <w:r w:rsidR="00D76C0B">
              <w:rPr>
                <w:rFonts w:ascii="Arial" w:hAnsi="Arial" w:cs="Arial"/>
                <w:bCs/>
                <w:szCs w:val="22"/>
              </w:rPr>
              <w:t xml:space="preserve">tomis pačiomis sąlygomis </w:t>
            </w:r>
            <w:r w:rsidR="00C76CB6" w:rsidRPr="00F40DE5">
              <w:rPr>
                <w:rFonts w:ascii="Arial" w:hAnsi="Arial" w:cs="Arial"/>
                <w:bCs/>
                <w:szCs w:val="22"/>
              </w:rPr>
              <w:t xml:space="preserve">antriems draudimo metams. </w:t>
            </w:r>
          </w:p>
        </w:tc>
      </w:tr>
      <w:tr w:rsidR="00C8584A" w:rsidRPr="00F40DE5" w14:paraId="6EB235ED" w14:textId="77777777" w:rsidTr="00672921">
        <w:tc>
          <w:tcPr>
            <w:tcW w:w="951" w:type="dxa"/>
          </w:tcPr>
          <w:p w14:paraId="3ABC5D3C" w14:textId="50FD8810" w:rsidR="00C8584A" w:rsidRPr="00F40DE5" w:rsidRDefault="00C8584A" w:rsidP="001E2699">
            <w:pPr>
              <w:jc w:val="center"/>
              <w:rPr>
                <w:rFonts w:ascii="Arial" w:hAnsi="Arial" w:cs="Arial"/>
                <w:szCs w:val="22"/>
              </w:rPr>
            </w:pPr>
            <w:r w:rsidRPr="00F40DE5">
              <w:rPr>
                <w:rFonts w:ascii="Arial" w:hAnsi="Arial" w:cs="Arial"/>
                <w:szCs w:val="22"/>
              </w:rPr>
              <w:t>2.2</w:t>
            </w:r>
            <w:r w:rsidR="00784E44">
              <w:rPr>
                <w:rFonts w:ascii="Arial" w:hAnsi="Arial" w:cs="Arial"/>
                <w:szCs w:val="22"/>
              </w:rPr>
              <w:t>.</w:t>
            </w:r>
          </w:p>
        </w:tc>
        <w:tc>
          <w:tcPr>
            <w:tcW w:w="8683" w:type="dxa"/>
          </w:tcPr>
          <w:p w14:paraId="6751959F" w14:textId="755456AA"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Planuojama draudžiama metinė apyvarta</w:t>
            </w:r>
            <w:r w:rsidR="00655488">
              <w:rPr>
                <w:rFonts w:ascii="Arial" w:hAnsi="Arial" w:cs="Arial"/>
                <w:bCs/>
                <w:szCs w:val="22"/>
              </w:rPr>
              <w:t xml:space="preserve"> – </w:t>
            </w:r>
            <w:r w:rsidR="00AD6169">
              <w:rPr>
                <w:rFonts w:ascii="Arial" w:hAnsi="Arial" w:cs="Arial"/>
                <w:bCs/>
                <w:szCs w:val="22"/>
              </w:rPr>
              <w:t>277</w:t>
            </w:r>
            <w:r w:rsidR="00D770F6">
              <w:rPr>
                <w:rFonts w:ascii="Arial" w:hAnsi="Arial" w:cs="Arial"/>
                <w:bCs/>
                <w:szCs w:val="22"/>
              </w:rPr>
              <w:t>,00</w:t>
            </w:r>
            <w:r w:rsidR="00AD6169">
              <w:rPr>
                <w:rFonts w:ascii="Arial" w:hAnsi="Arial" w:cs="Arial"/>
                <w:bCs/>
                <w:szCs w:val="22"/>
              </w:rPr>
              <w:t xml:space="preserve"> </w:t>
            </w:r>
            <w:r w:rsidRPr="00F40DE5">
              <w:rPr>
                <w:rFonts w:ascii="Arial" w:hAnsi="Arial" w:cs="Arial"/>
                <w:bCs/>
                <w:szCs w:val="22"/>
              </w:rPr>
              <w:t xml:space="preserve">mln. </w:t>
            </w:r>
            <w:r w:rsidR="00C25B54">
              <w:rPr>
                <w:rFonts w:ascii="Arial" w:hAnsi="Arial" w:cs="Arial"/>
                <w:bCs/>
                <w:szCs w:val="22"/>
              </w:rPr>
              <w:t>e</w:t>
            </w:r>
            <w:r w:rsidRPr="00F40DE5">
              <w:rPr>
                <w:rFonts w:ascii="Arial" w:hAnsi="Arial" w:cs="Arial"/>
                <w:bCs/>
                <w:szCs w:val="22"/>
              </w:rPr>
              <w:t xml:space="preserve">urų </w:t>
            </w:r>
            <w:r w:rsidR="00497937" w:rsidRPr="00F40DE5">
              <w:rPr>
                <w:rFonts w:ascii="Arial" w:hAnsi="Arial" w:cs="Arial"/>
                <w:bCs/>
                <w:szCs w:val="22"/>
              </w:rPr>
              <w:t xml:space="preserve">su </w:t>
            </w:r>
            <w:r w:rsidR="0011440C">
              <w:rPr>
                <w:rFonts w:ascii="Arial" w:hAnsi="Arial" w:cs="Arial"/>
                <w:bCs/>
                <w:szCs w:val="22"/>
              </w:rPr>
              <w:t xml:space="preserve">pridėtinės vertės mokesčiu (toliau – </w:t>
            </w:r>
            <w:r w:rsidRPr="00F40DE5">
              <w:rPr>
                <w:rFonts w:ascii="Arial" w:hAnsi="Arial" w:cs="Arial"/>
                <w:bCs/>
                <w:szCs w:val="22"/>
              </w:rPr>
              <w:t>PVM</w:t>
            </w:r>
            <w:r w:rsidR="0011440C">
              <w:rPr>
                <w:rFonts w:ascii="Arial" w:hAnsi="Arial" w:cs="Arial"/>
                <w:bCs/>
                <w:szCs w:val="22"/>
              </w:rPr>
              <w:t>)</w:t>
            </w:r>
            <w:r w:rsidRPr="00F40DE5">
              <w:rPr>
                <w:rFonts w:ascii="Arial" w:hAnsi="Arial" w:cs="Arial"/>
                <w:bCs/>
                <w:szCs w:val="22"/>
              </w:rPr>
              <w:t xml:space="preserve">. </w:t>
            </w:r>
            <w:r w:rsidR="00655488">
              <w:rPr>
                <w:rFonts w:ascii="Arial" w:hAnsi="Arial" w:cs="Arial"/>
                <w:bCs/>
                <w:szCs w:val="22"/>
              </w:rPr>
              <w:t xml:space="preserve">Galutinė draudimo įmoka paskaičiuojama pagal faktinę </w:t>
            </w:r>
            <w:r w:rsidR="003E6B97">
              <w:rPr>
                <w:rFonts w:ascii="Arial" w:hAnsi="Arial" w:cs="Arial"/>
                <w:bCs/>
                <w:szCs w:val="22"/>
              </w:rPr>
              <w:t xml:space="preserve">Draudėjo </w:t>
            </w:r>
            <w:r w:rsidR="00655488">
              <w:rPr>
                <w:rFonts w:ascii="Arial" w:hAnsi="Arial" w:cs="Arial"/>
                <w:bCs/>
                <w:szCs w:val="22"/>
              </w:rPr>
              <w:t xml:space="preserve">sudeklaruotą apdraustą apyvartą draudimo metams pasibaigus. </w:t>
            </w:r>
          </w:p>
        </w:tc>
      </w:tr>
      <w:tr w:rsidR="00655488" w:rsidRPr="00F40DE5" w14:paraId="07BAFEFB" w14:textId="77777777" w:rsidTr="00672921">
        <w:tc>
          <w:tcPr>
            <w:tcW w:w="951" w:type="dxa"/>
          </w:tcPr>
          <w:p w14:paraId="0D144E64" w14:textId="2643BBE0" w:rsidR="00655488" w:rsidRPr="00F40DE5" w:rsidRDefault="00655488" w:rsidP="001E2699">
            <w:pPr>
              <w:jc w:val="center"/>
              <w:rPr>
                <w:rFonts w:ascii="Arial" w:hAnsi="Arial" w:cs="Arial"/>
                <w:szCs w:val="22"/>
              </w:rPr>
            </w:pPr>
            <w:r>
              <w:rPr>
                <w:rFonts w:ascii="Arial" w:hAnsi="Arial" w:cs="Arial"/>
                <w:szCs w:val="22"/>
              </w:rPr>
              <w:t>2.3</w:t>
            </w:r>
            <w:r w:rsidR="00784E44">
              <w:rPr>
                <w:rFonts w:ascii="Arial" w:hAnsi="Arial" w:cs="Arial"/>
                <w:szCs w:val="22"/>
              </w:rPr>
              <w:t>.</w:t>
            </w:r>
          </w:p>
        </w:tc>
        <w:tc>
          <w:tcPr>
            <w:tcW w:w="8683" w:type="dxa"/>
          </w:tcPr>
          <w:p w14:paraId="5F1019CF" w14:textId="01A1EF3D" w:rsidR="00655488" w:rsidRPr="00655488" w:rsidRDefault="00655488" w:rsidP="00B12956">
            <w:pPr>
              <w:tabs>
                <w:tab w:val="left" w:pos="851"/>
              </w:tabs>
              <w:jc w:val="both"/>
              <w:rPr>
                <w:rFonts w:ascii="Arial" w:hAnsi="Arial" w:cs="Arial"/>
                <w:bCs/>
                <w:szCs w:val="22"/>
              </w:rPr>
            </w:pPr>
            <w:r>
              <w:rPr>
                <w:rFonts w:ascii="Arial" w:hAnsi="Arial" w:cs="Arial"/>
                <w:bCs/>
                <w:szCs w:val="22"/>
              </w:rPr>
              <w:t xml:space="preserve">Minimali draudimo įmoka ne didesnė nei </w:t>
            </w:r>
            <w:r w:rsidRPr="00672921">
              <w:rPr>
                <w:rFonts w:ascii="Arial" w:hAnsi="Arial" w:cs="Arial"/>
                <w:bCs/>
                <w:szCs w:val="22"/>
              </w:rPr>
              <w:t>75</w:t>
            </w:r>
            <w:r w:rsidRPr="006D6F4B">
              <w:rPr>
                <w:rFonts w:ascii="Arial" w:hAnsi="Arial" w:cs="Arial"/>
                <w:bCs/>
                <w:szCs w:val="22"/>
                <w:lang w:val="it-IT"/>
              </w:rPr>
              <w:t xml:space="preserve">% numatomos draudimo </w:t>
            </w:r>
            <w:r>
              <w:rPr>
                <w:rFonts w:ascii="Arial" w:hAnsi="Arial" w:cs="Arial"/>
                <w:bCs/>
                <w:szCs w:val="22"/>
              </w:rPr>
              <w:t>įmokos.</w:t>
            </w:r>
          </w:p>
        </w:tc>
      </w:tr>
      <w:tr w:rsidR="00655488" w:rsidRPr="00F40DE5" w14:paraId="6D72B75E" w14:textId="77777777" w:rsidTr="00672921">
        <w:tc>
          <w:tcPr>
            <w:tcW w:w="951" w:type="dxa"/>
          </w:tcPr>
          <w:p w14:paraId="2E38730F" w14:textId="0E99D7F3" w:rsidR="00655488" w:rsidRDefault="00655488" w:rsidP="001E2699">
            <w:pPr>
              <w:jc w:val="center"/>
              <w:rPr>
                <w:rFonts w:ascii="Arial" w:hAnsi="Arial" w:cs="Arial"/>
                <w:szCs w:val="22"/>
              </w:rPr>
            </w:pPr>
            <w:r>
              <w:rPr>
                <w:rFonts w:ascii="Arial" w:hAnsi="Arial" w:cs="Arial"/>
                <w:szCs w:val="22"/>
              </w:rPr>
              <w:t>2.4</w:t>
            </w:r>
            <w:r w:rsidR="00784E44">
              <w:rPr>
                <w:rFonts w:ascii="Arial" w:hAnsi="Arial" w:cs="Arial"/>
                <w:szCs w:val="22"/>
              </w:rPr>
              <w:t>.</w:t>
            </w:r>
          </w:p>
        </w:tc>
        <w:tc>
          <w:tcPr>
            <w:tcW w:w="8683" w:type="dxa"/>
          </w:tcPr>
          <w:p w14:paraId="46A2C52A" w14:textId="66DFC954" w:rsidR="00655488" w:rsidRDefault="00655488" w:rsidP="00B12956">
            <w:pPr>
              <w:tabs>
                <w:tab w:val="left" w:pos="851"/>
              </w:tabs>
              <w:jc w:val="both"/>
              <w:rPr>
                <w:rFonts w:ascii="Arial" w:hAnsi="Arial" w:cs="Arial"/>
                <w:bCs/>
                <w:szCs w:val="22"/>
              </w:rPr>
            </w:pPr>
            <w:r>
              <w:rPr>
                <w:rFonts w:ascii="Arial" w:hAnsi="Arial" w:cs="Arial"/>
                <w:bCs/>
                <w:szCs w:val="22"/>
              </w:rPr>
              <w:t xml:space="preserve">Draudimo tarifo padidėjimas dėl </w:t>
            </w:r>
            <w:r w:rsidR="00B258F8">
              <w:rPr>
                <w:rFonts w:ascii="Arial" w:hAnsi="Arial" w:cs="Arial"/>
                <w:bCs/>
                <w:szCs w:val="22"/>
              </w:rPr>
              <w:t>S</w:t>
            </w:r>
            <w:r>
              <w:rPr>
                <w:rFonts w:ascii="Arial" w:hAnsi="Arial" w:cs="Arial"/>
                <w:bCs/>
                <w:szCs w:val="22"/>
              </w:rPr>
              <w:t>utarties nuostolingumo nėra numatomas.</w:t>
            </w:r>
          </w:p>
        </w:tc>
      </w:tr>
      <w:tr w:rsidR="00C8584A" w:rsidRPr="00F40DE5" w14:paraId="2F5B3B5A" w14:textId="77777777" w:rsidTr="00672921">
        <w:tc>
          <w:tcPr>
            <w:tcW w:w="951" w:type="dxa"/>
          </w:tcPr>
          <w:p w14:paraId="45CBA8FA" w14:textId="594BB075" w:rsidR="00C8584A" w:rsidRPr="00F40DE5" w:rsidRDefault="00C8584A" w:rsidP="001E2699">
            <w:pPr>
              <w:jc w:val="center"/>
              <w:rPr>
                <w:rFonts w:ascii="Arial" w:hAnsi="Arial" w:cs="Arial"/>
                <w:szCs w:val="22"/>
              </w:rPr>
            </w:pPr>
            <w:r w:rsidRPr="00F40DE5">
              <w:rPr>
                <w:rFonts w:ascii="Arial" w:hAnsi="Arial" w:cs="Arial"/>
                <w:szCs w:val="22"/>
              </w:rPr>
              <w:t>2.</w:t>
            </w:r>
            <w:r w:rsidR="00655488">
              <w:rPr>
                <w:rFonts w:ascii="Arial" w:hAnsi="Arial" w:cs="Arial"/>
                <w:szCs w:val="22"/>
              </w:rPr>
              <w:t>5</w:t>
            </w:r>
            <w:r w:rsidR="00784E44">
              <w:rPr>
                <w:rFonts w:ascii="Arial" w:hAnsi="Arial" w:cs="Arial"/>
                <w:szCs w:val="22"/>
              </w:rPr>
              <w:t>.</w:t>
            </w:r>
          </w:p>
        </w:tc>
        <w:tc>
          <w:tcPr>
            <w:tcW w:w="8683" w:type="dxa"/>
          </w:tcPr>
          <w:p w14:paraId="311E5D9B" w14:textId="515F4C78" w:rsidR="00C8584A" w:rsidRPr="00F40DE5" w:rsidRDefault="00C8584A" w:rsidP="00B12956">
            <w:pPr>
              <w:jc w:val="both"/>
              <w:rPr>
                <w:rFonts w:ascii="Arial" w:hAnsi="Arial" w:cs="Arial"/>
                <w:b/>
                <w:bCs/>
                <w:szCs w:val="22"/>
              </w:rPr>
            </w:pPr>
            <w:r w:rsidRPr="00F40DE5">
              <w:rPr>
                <w:rFonts w:ascii="Arial" w:hAnsi="Arial" w:cs="Arial"/>
                <w:bCs/>
                <w:szCs w:val="22"/>
              </w:rPr>
              <w:t xml:space="preserve">Apdraustoji procentinė </w:t>
            </w:r>
            <w:r w:rsidR="009F03F9">
              <w:rPr>
                <w:rFonts w:ascii="Arial" w:hAnsi="Arial" w:cs="Arial"/>
                <w:bCs/>
                <w:szCs w:val="22"/>
              </w:rPr>
              <w:t>P</w:t>
            </w:r>
            <w:r w:rsidRPr="00F40DE5">
              <w:rPr>
                <w:rFonts w:ascii="Arial" w:hAnsi="Arial" w:cs="Arial"/>
                <w:bCs/>
                <w:szCs w:val="22"/>
              </w:rPr>
              <w:t>irkėjo skolos dalis, ne mažesnė nei 90 proc.</w:t>
            </w:r>
          </w:p>
        </w:tc>
      </w:tr>
      <w:tr w:rsidR="00C8584A" w:rsidRPr="00F40DE5" w14:paraId="283F57F6" w14:textId="77777777" w:rsidTr="00672921">
        <w:tc>
          <w:tcPr>
            <w:tcW w:w="951" w:type="dxa"/>
          </w:tcPr>
          <w:p w14:paraId="0AEC0748" w14:textId="45C1E37E" w:rsidR="00C8584A" w:rsidRPr="00F40DE5" w:rsidRDefault="00C8584A" w:rsidP="001E2699">
            <w:pPr>
              <w:jc w:val="center"/>
              <w:rPr>
                <w:rFonts w:ascii="Arial" w:hAnsi="Arial" w:cs="Arial"/>
                <w:szCs w:val="22"/>
              </w:rPr>
            </w:pPr>
            <w:r w:rsidRPr="00F40DE5">
              <w:rPr>
                <w:rFonts w:ascii="Arial" w:hAnsi="Arial" w:cs="Arial"/>
                <w:szCs w:val="22"/>
              </w:rPr>
              <w:t>2</w:t>
            </w:r>
            <w:r w:rsidR="00F02D05">
              <w:rPr>
                <w:rFonts w:ascii="Arial" w:hAnsi="Arial" w:cs="Arial"/>
                <w:szCs w:val="22"/>
              </w:rPr>
              <w:t>.</w:t>
            </w:r>
            <w:r w:rsidR="00655488">
              <w:rPr>
                <w:rFonts w:ascii="Arial" w:hAnsi="Arial" w:cs="Arial"/>
                <w:szCs w:val="22"/>
              </w:rPr>
              <w:t>6</w:t>
            </w:r>
            <w:r w:rsidR="00784E44">
              <w:rPr>
                <w:rFonts w:ascii="Arial" w:hAnsi="Arial" w:cs="Arial"/>
                <w:szCs w:val="22"/>
              </w:rPr>
              <w:t>.</w:t>
            </w:r>
          </w:p>
        </w:tc>
        <w:tc>
          <w:tcPr>
            <w:tcW w:w="8683" w:type="dxa"/>
          </w:tcPr>
          <w:p w14:paraId="1BE008B6" w14:textId="2703FA03" w:rsidR="00C8584A" w:rsidRPr="00F40DE5" w:rsidRDefault="00C8584A" w:rsidP="00B12956">
            <w:pPr>
              <w:jc w:val="both"/>
              <w:rPr>
                <w:rFonts w:ascii="Arial" w:hAnsi="Arial" w:cs="Arial"/>
                <w:bCs/>
                <w:szCs w:val="22"/>
              </w:rPr>
            </w:pPr>
            <w:r w:rsidRPr="00F40DE5">
              <w:rPr>
                <w:rFonts w:ascii="Arial" w:hAnsi="Arial" w:cs="Arial"/>
                <w:bCs/>
                <w:szCs w:val="22"/>
              </w:rPr>
              <w:t xml:space="preserve">Maksimali draudimo išmokų suma vieneriems draudimo metams ne mažesnė nei 6,0 mln. </w:t>
            </w:r>
            <w:r w:rsidR="00C76CB6" w:rsidRPr="00F40DE5">
              <w:rPr>
                <w:rFonts w:ascii="Arial" w:hAnsi="Arial" w:cs="Arial"/>
                <w:bCs/>
                <w:szCs w:val="22"/>
              </w:rPr>
              <w:t>e</w:t>
            </w:r>
            <w:r w:rsidRPr="00F40DE5">
              <w:rPr>
                <w:rFonts w:ascii="Arial" w:hAnsi="Arial" w:cs="Arial"/>
                <w:bCs/>
                <w:szCs w:val="22"/>
              </w:rPr>
              <w:t>urų.</w:t>
            </w:r>
          </w:p>
        </w:tc>
      </w:tr>
      <w:tr w:rsidR="00C8584A" w:rsidRPr="00F40DE5" w14:paraId="541E1406" w14:textId="77777777" w:rsidTr="00672921">
        <w:trPr>
          <w:trHeight w:val="428"/>
        </w:trPr>
        <w:tc>
          <w:tcPr>
            <w:tcW w:w="951" w:type="dxa"/>
          </w:tcPr>
          <w:p w14:paraId="018EE0A1" w14:textId="3A413B14" w:rsidR="00C8584A" w:rsidRPr="00F40DE5" w:rsidRDefault="00C8584A" w:rsidP="001E2699">
            <w:pPr>
              <w:jc w:val="center"/>
              <w:rPr>
                <w:rFonts w:ascii="Arial" w:hAnsi="Arial" w:cs="Arial"/>
                <w:szCs w:val="22"/>
              </w:rPr>
            </w:pPr>
            <w:r w:rsidRPr="00F40DE5">
              <w:rPr>
                <w:rFonts w:ascii="Arial" w:hAnsi="Arial" w:cs="Arial"/>
                <w:szCs w:val="22"/>
              </w:rPr>
              <w:t>2.</w:t>
            </w:r>
            <w:r w:rsidR="00655488">
              <w:rPr>
                <w:rFonts w:ascii="Arial" w:hAnsi="Arial" w:cs="Arial"/>
                <w:szCs w:val="22"/>
              </w:rPr>
              <w:t>7</w:t>
            </w:r>
            <w:r w:rsidR="00784E44">
              <w:rPr>
                <w:rFonts w:ascii="Arial" w:hAnsi="Arial" w:cs="Arial"/>
                <w:szCs w:val="22"/>
              </w:rPr>
              <w:t>.</w:t>
            </w:r>
          </w:p>
        </w:tc>
        <w:tc>
          <w:tcPr>
            <w:tcW w:w="8683" w:type="dxa"/>
          </w:tcPr>
          <w:p w14:paraId="614C3C5B" w14:textId="572BDB74"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Laikotarpis</w:t>
            </w:r>
            <w:r w:rsidR="00440C47">
              <w:rPr>
                <w:rFonts w:ascii="Arial" w:hAnsi="Arial" w:cs="Arial"/>
                <w:bCs/>
                <w:szCs w:val="22"/>
              </w:rPr>
              <w:t>,</w:t>
            </w:r>
            <w:r w:rsidRPr="00F40DE5">
              <w:rPr>
                <w:rFonts w:ascii="Arial" w:hAnsi="Arial" w:cs="Arial"/>
                <w:bCs/>
                <w:szCs w:val="22"/>
              </w:rPr>
              <w:t xml:space="preserve"> per kurį įsigalioja sprendimas dėl Draudiko atšauktų arba sumažintų kreditų limitų – ne trumpesnis nei 30 dienų.</w:t>
            </w:r>
          </w:p>
        </w:tc>
      </w:tr>
      <w:tr w:rsidR="00C8584A" w:rsidRPr="00F40DE5" w14:paraId="2F932AC3" w14:textId="77777777" w:rsidTr="00672921">
        <w:tc>
          <w:tcPr>
            <w:tcW w:w="951" w:type="dxa"/>
          </w:tcPr>
          <w:p w14:paraId="3904941F" w14:textId="73845417" w:rsidR="00C8584A" w:rsidRPr="00F40DE5" w:rsidRDefault="00C8584A" w:rsidP="001E2699">
            <w:pPr>
              <w:jc w:val="center"/>
              <w:rPr>
                <w:rFonts w:ascii="Arial" w:hAnsi="Arial" w:cs="Arial"/>
                <w:szCs w:val="22"/>
              </w:rPr>
            </w:pPr>
            <w:r w:rsidRPr="00F40DE5">
              <w:rPr>
                <w:rFonts w:ascii="Arial" w:hAnsi="Arial" w:cs="Arial"/>
                <w:szCs w:val="22"/>
              </w:rPr>
              <w:t>2.</w:t>
            </w:r>
            <w:r w:rsidR="00655488">
              <w:rPr>
                <w:rFonts w:ascii="Arial" w:hAnsi="Arial" w:cs="Arial"/>
                <w:szCs w:val="22"/>
              </w:rPr>
              <w:t>8</w:t>
            </w:r>
            <w:r w:rsidR="00784E44">
              <w:rPr>
                <w:rFonts w:ascii="Arial" w:hAnsi="Arial" w:cs="Arial"/>
                <w:szCs w:val="22"/>
              </w:rPr>
              <w:t>.</w:t>
            </w:r>
          </w:p>
        </w:tc>
        <w:tc>
          <w:tcPr>
            <w:tcW w:w="8683" w:type="dxa"/>
          </w:tcPr>
          <w:p w14:paraId="7FB34DBD" w14:textId="53C5AA69" w:rsidR="00C8584A" w:rsidRPr="00F40DE5" w:rsidRDefault="00C8584A" w:rsidP="00B12956">
            <w:pPr>
              <w:jc w:val="both"/>
              <w:rPr>
                <w:rFonts w:ascii="Arial" w:hAnsi="Arial" w:cs="Arial"/>
                <w:bCs/>
                <w:szCs w:val="22"/>
              </w:rPr>
            </w:pPr>
            <w:r w:rsidRPr="00F40DE5">
              <w:rPr>
                <w:rFonts w:ascii="Arial" w:hAnsi="Arial" w:cs="Arial"/>
                <w:bCs/>
                <w:szCs w:val="22"/>
              </w:rPr>
              <w:t xml:space="preserve">Maksimalus sąskaitos apmokėjimo terminas </w:t>
            </w:r>
            <w:r w:rsidR="00F92D5A">
              <w:rPr>
                <w:rFonts w:ascii="Arial" w:hAnsi="Arial" w:cs="Arial"/>
                <w:bCs/>
                <w:szCs w:val="22"/>
              </w:rPr>
              <w:t>P</w:t>
            </w:r>
            <w:r w:rsidRPr="00F40DE5">
              <w:rPr>
                <w:rFonts w:ascii="Arial" w:hAnsi="Arial" w:cs="Arial"/>
                <w:bCs/>
                <w:szCs w:val="22"/>
              </w:rPr>
              <w:t xml:space="preserve">irkėjams ne ilgiau kaip </w:t>
            </w:r>
            <w:r w:rsidR="00941CA9">
              <w:rPr>
                <w:rFonts w:ascii="Arial" w:hAnsi="Arial" w:cs="Arial"/>
                <w:bCs/>
                <w:szCs w:val="22"/>
              </w:rPr>
              <w:t>60</w:t>
            </w:r>
            <w:r w:rsidR="008B79CC">
              <w:rPr>
                <w:rFonts w:ascii="Arial" w:hAnsi="Arial" w:cs="Arial"/>
                <w:bCs/>
                <w:szCs w:val="22"/>
              </w:rPr>
              <w:t xml:space="preserve"> </w:t>
            </w:r>
            <w:r w:rsidRPr="00F40DE5">
              <w:rPr>
                <w:rFonts w:ascii="Arial" w:hAnsi="Arial" w:cs="Arial"/>
                <w:bCs/>
                <w:szCs w:val="22"/>
              </w:rPr>
              <w:t>dienos nuo sąskaitos išrašymo datos.</w:t>
            </w:r>
          </w:p>
        </w:tc>
      </w:tr>
      <w:tr w:rsidR="00C8584A" w:rsidRPr="00F40DE5" w14:paraId="47BC97B7" w14:textId="77777777" w:rsidTr="00672921">
        <w:tc>
          <w:tcPr>
            <w:tcW w:w="951" w:type="dxa"/>
          </w:tcPr>
          <w:p w14:paraId="057FAC4A" w14:textId="07BBA68A" w:rsidR="00C8584A" w:rsidRPr="00F40DE5" w:rsidRDefault="00C8584A" w:rsidP="001E2699">
            <w:pPr>
              <w:jc w:val="center"/>
              <w:rPr>
                <w:rFonts w:ascii="Arial" w:hAnsi="Arial" w:cs="Arial"/>
                <w:szCs w:val="22"/>
              </w:rPr>
            </w:pPr>
            <w:r w:rsidRPr="00F40DE5">
              <w:rPr>
                <w:rFonts w:ascii="Arial" w:hAnsi="Arial" w:cs="Arial"/>
                <w:szCs w:val="22"/>
              </w:rPr>
              <w:t>2.</w:t>
            </w:r>
            <w:r w:rsidR="00655488">
              <w:rPr>
                <w:rFonts w:ascii="Arial" w:hAnsi="Arial" w:cs="Arial"/>
                <w:szCs w:val="22"/>
              </w:rPr>
              <w:t>9</w:t>
            </w:r>
            <w:r w:rsidR="00784E44">
              <w:rPr>
                <w:rFonts w:ascii="Arial" w:hAnsi="Arial" w:cs="Arial"/>
                <w:szCs w:val="22"/>
              </w:rPr>
              <w:t>.</w:t>
            </w:r>
          </w:p>
        </w:tc>
        <w:tc>
          <w:tcPr>
            <w:tcW w:w="8683" w:type="dxa"/>
          </w:tcPr>
          <w:p w14:paraId="0E013F18" w14:textId="65244354"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 xml:space="preserve">Maksimalus sąskaitos išrašymo terminas </w:t>
            </w:r>
            <w:r w:rsidR="00F92D5A">
              <w:rPr>
                <w:rFonts w:ascii="Arial" w:hAnsi="Arial" w:cs="Arial"/>
                <w:bCs/>
                <w:szCs w:val="22"/>
              </w:rPr>
              <w:t>P</w:t>
            </w:r>
            <w:r w:rsidRPr="00F40DE5">
              <w:rPr>
                <w:rFonts w:ascii="Arial" w:hAnsi="Arial" w:cs="Arial"/>
                <w:bCs/>
                <w:szCs w:val="22"/>
              </w:rPr>
              <w:t xml:space="preserve">irkėjams ne ilgiau </w:t>
            </w:r>
            <w:r w:rsidR="00795434">
              <w:rPr>
                <w:rFonts w:ascii="Arial" w:hAnsi="Arial" w:cs="Arial"/>
                <w:bCs/>
                <w:szCs w:val="22"/>
              </w:rPr>
              <w:t>30</w:t>
            </w:r>
            <w:r w:rsidRPr="00F40DE5">
              <w:rPr>
                <w:rFonts w:ascii="Arial" w:hAnsi="Arial" w:cs="Arial"/>
                <w:bCs/>
                <w:szCs w:val="22"/>
              </w:rPr>
              <w:t xml:space="preserve"> dienų nuo </w:t>
            </w:r>
            <w:r w:rsidR="00C32B7F">
              <w:rPr>
                <w:rFonts w:ascii="Arial" w:hAnsi="Arial" w:cs="Arial"/>
                <w:bCs/>
                <w:szCs w:val="22"/>
              </w:rPr>
              <w:t>Med</w:t>
            </w:r>
            <w:r w:rsidR="00122D02">
              <w:rPr>
                <w:rFonts w:ascii="Arial" w:hAnsi="Arial" w:cs="Arial"/>
                <w:bCs/>
                <w:szCs w:val="22"/>
              </w:rPr>
              <w:t>i</w:t>
            </w:r>
            <w:r w:rsidR="00C32B7F">
              <w:rPr>
                <w:rFonts w:ascii="Arial" w:hAnsi="Arial" w:cs="Arial"/>
                <w:bCs/>
                <w:szCs w:val="22"/>
              </w:rPr>
              <w:t xml:space="preserve">enos </w:t>
            </w:r>
            <w:r w:rsidR="00122D02">
              <w:rPr>
                <w:rFonts w:ascii="Arial" w:hAnsi="Arial" w:cs="Arial"/>
                <w:bCs/>
                <w:szCs w:val="22"/>
              </w:rPr>
              <w:t>perdavimo ir</w:t>
            </w:r>
            <w:r w:rsidRPr="00F40DE5">
              <w:rPr>
                <w:rFonts w:ascii="Arial" w:hAnsi="Arial" w:cs="Arial"/>
                <w:bCs/>
                <w:szCs w:val="22"/>
              </w:rPr>
              <w:t xml:space="preserve"> paslaugų suteikimo pabaigos.</w:t>
            </w:r>
          </w:p>
        </w:tc>
      </w:tr>
      <w:tr w:rsidR="00C8584A" w:rsidRPr="00F40DE5" w14:paraId="772FD57B" w14:textId="77777777" w:rsidTr="00672921">
        <w:tc>
          <w:tcPr>
            <w:tcW w:w="951" w:type="dxa"/>
          </w:tcPr>
          <w:p w14:paraId="4E0CD83F" w14:textId="44F0B41B" w:rsidR="00C8584A" w:rsidRPr="00F40DE5" w:rsidRDefault="00C8584A" w:rsidP="001E2699">
            <w:pPr>
              <w:jc w:val="center"/>
              <w:rPr>
                <w:rFonts w:ascii="Arial" w:hAnsi="Arial" w:cs="Arial"/>
                <w:szCs w:val="22"/>
              </w:rPr>
            </w:pPr>
            <w:r w:rsidRPr="00F40DE5">
              <w:rPr>
                <w:rFonts w:ascii="Arial" w:hAnsi="Arial" w:cs="Arial"/>
                <w:szCs w:val="22"/>
              </w:rPr>
              <w:t>2.</w:t>
            </w:r>
            <w:r w:rsidR="00655488">
              <w:rPr>
                <w:rFonts w:ascii="Arial" w:hAnsi="Arial" w:cs="Arial"/>
                <w:szCs w:val="22"/>
              </w:rPr>
              <w:t>10</w:t>
            </w:r>
            <w:r w:rsidR="00784E44">
              <w:rPr>
                <w:rFonts w:ascii="Arial" w:hAnsi="Arial" w:cs="Arial"/>
                <w:szCs w:val="22"/>
              </w:rPr>
              <w:t>.</w:t>
            </w:r>
          </w:p>
        </w:tc>
        <w:tc>
          <w:tcPr>
            <w:tcW w:w="8683" w:type="dxa"/>
          </w:tcPr>
          <w:p w14:paraId="5DD0D169" w14:textId="30041E4F"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Automatinis draudimo apsaugos nutrūkimas ne anksčiau nei po 45 dienų nuo uždelstos skolos atsiradimo dienos.</w:t>
            </w:r>
          </w:p>
        </w:tc>
      </w:tr>
      <w:tr w:rsidR="00C8584A" w:rsidRPr="00F40DE5" w14:paraId="345AA5E7" w14:textId="77777777" w:rsidTr="00672921">
        <w:tc>
          <w:tcPr>
            <w:tcW w:w="951" w:type="dxa"/>
          </w:tcPr>
          <w:p w14:paraId="11F2563A" w14:textId="613A3D95" w:rsidR="00C8584A" w:rsidRPr="00F40DE5" w:rsidRDefault="00C8584A" w:rsidP="001E2699">
            <w:pPr>
              <w:jc w:val="center"/>
              <w:rPr>
                <w:rFonts w:ascii="Arial" w:hAnsi="Arial" w:cs="Arial"/>
                <w:szCs w:val="22"/>
              </w:rPr>
            </w:pPr>
            <w:r w:rsidRPr="00F40DE5">
              <w:rPr>
                <w:rFonts w:ascii="Arial" w:hAnsi="Arial" w:cs="Arial"/>
                <w:szCs w:val="22"/>
              </w:rPr>
              <w:t>2.</w:t>
            </w:r>
            <w:r w:rsidR="00655488">
              <w:rPr>
                <w:rFonts w:ascii="Arial" w:hAnsi="Arial" w:cs="Arial"/>
                <w:szCs w:val="22"/>
              </w:rPr>
              <w:t>11</w:t>
            </w:r>
            <w:r w:rsidR="00784E44">
              <w:rPr>
                <w:rFonts w:ascii="Arial" w:hAnsi="Arial" w:cs="Arial"/>
                <w:szCs w:val="22"/>
              </w:rPr>
              <w:t>.</w:t>
            </w:r>
          </w:p>
        </w:tc>
        <w:tc>
          <w:tcPr>
            <w:tcW w:w="8683" w:type="dxa"/>
          </w:tcPr>
          <w:p w14:paraId="18E29DAE" w14:textId="29C354BC" w:rsidR="00C8584A" w:rsidRPr="00F40DE5" w:rsidRDefault="00C8584A" w:rsidP="00B12956">
            <w:pPr>
              <w:tabs>
                <w:tab w:val="left" w:pos="851"/>
              </w:tabs>
              <w:jc w:val="both"/>
              <w:rPr>
                <w:rFonts w:ascii="Arial" w:hAnsi="Arial" w:cs="Arial"/>
                <w:bCs/>
                <w:szCs w:val="22"/>
              </w:rPr>
            </w:pPr>
            <w:r w:rsidRPr="00F40DE5">
              <w:rPr>
                <w:rFonts w:ascii="Arial" w:hAnsi="Arial" w:cs="Arial"/>
                <w:bCs/>
                <w:szCs w:val="22"/>
              </w:rPr>
              <w:t xml:space="preserve">Pranešimų apie uždelstas skolas terminas ne trumpesnis </w:t>
            </w:r>
            <w:r w:rsidRPr="00F865F4">
              <w:rPr>
                <w:rFonts w:ascii="Arial" w:hAnsi="Arial" w:cs="Arial"/>
                <w:bCs/>
                <w:szCs w:val="22"/>
              </w:rPr>
              <w:t>nei 45 dienos</w:t>
            </w:r>
            <w:r w:rsidRPr="00F40DE5">
              <w:rPr>
                <w:rFonts w:ascii="Arial" w:hAnsi="Arial" w:cs="Arial"/>
                <w:bCs/>
                <w:szCs w:val="22"/>
              </w:rPr>
              <w:t xml:space="preserve"> nuo sąskaitos apmokėjimo termino pabaigos.</w:t>
            </w:r>
          </w:p>
        </w:tc>
      </w:tr>
      <w:tr w:rsidR="00C8584A" w:rsidRPr="00F40DE5" w14:paraId="5B7FF3AC" w14:textId="77777777" w:rsidTr="00672921">
        <w:tc>
          <w:tcPr>
            <w:tcW w:w="951" w:type="dxa"/>
          </w:tcPr>
          <w:p w14:paraId="007DDDE2" w14:textId="298C4097" w:rsidR="00C8584A" w:rsidRPr="005A4499" w:rsidRDefault="00C8584A" w:rsidP="001E2699">
            <w:pPr>
              <w:jc w:val="center"/>
              <w:rPr>
                <w:rFonts w:ascii="Arial" w:hAnsi="Arial" w:cs="Arial"/>
                <w:szCs w:val="22"/>
              </w:rPr>
            </w:pPr>
            <w:r w:rsidRPr="005A4499">
              <w:rPr>
                <w:rFonts w:ascii="Arial" w:hAnsi="Arial" w:cs="Arial"/>
                <w:szCs w:val="22"/>
              </w:rPr>
              <w:t>2.</w:t>
            </w:r>
            <w:r w:rsidR="00655488">
              <w:rPr>
                <w:rFonts w:ascii="Arial" w:hAnsi="Arial" w:cs="Arial"/>
                <w:szCs w:val="22"/>
              </w:rPr>
              <w:t>12</w:t>
            </w:r>
            <w:r w:rsidR="00784E44">
              <w:rPr>
                <w:rFonts w:ascii="Arial" w:hAnsi="Arial" w:cs="Arial"/>
                <w:szCs w:val="22"/>
              </w:rPr>
              <w:t>.</w:t>
            </w:r>
          </w:p>
        </w:tc>
        <w:tc>
          <w:tcPr>
            <w:tcW w:w="8683" w:type="dxa"/>
          </w:tcPr>
          <w:p w14:paraId="77B5CEE3" w14:textId="5AA74FB9" w:rsidR="00C8584A" w:rsidRPr="005A4499" w:rsidRDefault="00C8584A" w:rsidP="00B12956">
            <w:pPr>
              <w:tabs>
                <w:tab w:val="left" w:pos="851"/>
              </w:tabs>
              <w:jc w:val="both"/>
              <w:rPr>
                <w:rFonts w:ascii="Arial" w:hAnsi="Arial" w:cs="Arial"/>
                <w:bCs/>
                <w:szCs w:val="22"/>
              </w:rPr>
            </w:pPr>
            <w:r w:rsidRPr="005A4499">
              <w:rPr>
                <w:rFonts w:ascii="Arial" w:hAnsi="Arial" w:cs="Arial"/>
                <w:bCs/>
                <w:szCs w:val="22"/>
              </w:rPr>
              <w:t>Tariamo nemokumo laikotarpis – iki 5 (penkių) mėnesių nuo pranešimo apie uždelstą skolą pateikimo datos arba iki 6 mėnesių nuo uždelstos skolos atsiradimo datos.</w:t>
            </w:r>
          </w:p>
        </w:tc>
      </w:tr>
      <w:tr w:rsidR="00C8584A" w:rsidRPr="008B79CC" w14:paraId="79FD4973" w14:textId="77777777" w:rsidTr="00672921">
        <w:tc>
          <w:tcPr>
            <w:tcW w:w="951" w:type="dxa"/>
          </w:tcPr>
          <w:p w14:paraId="5FE576A7" w14:textId="0496B168" w:rsidR="00C8584A" w:rsidRPr="005A4499" w:rsidRDefault="00C8584A" w:rsidP="001E2699">
            <w:pPr>
              <w:jc w:val="center"/>
              <w:rPr>
                <w:rFonts w:ascii="Arial" w:hAnsi="Arial" w:cs="Arial"/>
                <w:szCs w:val="22"/>
              </w:rPr>
            </w:pPr>
            <w:r w:rsidRPr="005A4499">
              <w:rPr>
                <w:rFonts w:ascii="Arial" w:hAnsi="Arial" w:cs="Arial"/>
                <w:szCs w:val="22"/>
              </w:rPr>
              <w:t>2.</w:t>
            </w:r>
            <w:r w:rsidR="00655488">
              <w:rPr>
                <w:rFonts w:ascii="Arial" w:hAnsi="Arial" w:cs="Arial"/>
                <w:szCs w:val="22"/>
              </w:rPr>
              <w:t>13</w:t>
            </w:r>
            <w:r w:rsidR="00784E44">
              <w:rPr>
                <w:rFonts w:ascii="Arial" w:hAnsi="Arial" w:cs="Arial"/>
                <w:szCs w:val="22"/>
              </w:rPr>
              <w:t>.</w:t>
            </w:r>
          </w:p>
        </w:tc>
        <w:tc>
          <w:tcPr>
            <w:tcW w:w="8683" w:type="dxa"/>
          </w:tcPr>
          <w:p w14:paraId="0105CA80" w14:textId="6927F802" w:rsidR="00C8584A" w:rsidRPr="005A4499" w:rsidRDefault="00C8584A" w:rsidP="00B12956">
            <w:pPr>
              <w:tabs>
                <w:tab w:val="left" w:pos="851"/>
              </w:tabs>
              <w:jc w:val="both"/>
              <w:rPr>
                <w:rFonts w:ascii="Arial" w:hAnsi="Arial" w:cs="Arial"/>
                <w:bCs/>
                <w:szCs w:val="22"/>
              </w:rPr>
            </w:pPr>
            <w:r w:rsidRPr="005A4499">
              <w:rPr>
                <w:rFonts w:ascii="Arial" w:hAnsi="Arial" w:cs="Arial"/>
                <w:bCs/>
                <w:szCs w:val="22"/>
              </w:rPr>
              <w:t>Išskaita draudimo išmokai – sąlyginė franšizė, ne didesnė nei 1000</w:t>
            </w:r>
            <w:r w:rsidR="00E517E6">
              <w:rPr>
                <w:rFonts w:ascii="Arial" w:hAnsi="Arial" w:cs="Arial"/>
                <w:bCs/>
                <w:szCs w:val="22"/>
              </w:rPr>
              <w:t>,00</w:t>
            </w:r>
            <w:r w:rsidRPr="005A4499">
              <w:rPr>
                <w:rFonts w:ascii="Arial" w:hAnsi="Arial" w:cs="Arial"/>
                <w:bCs/>
                <w:szCs w:val="22"/>
              </w:rPr>
              <w:t xml:space="preserve"> </w:t>
            </w:r>
            <w:r w:rsidR="00C25B54">
              <w:rPr>
                <w:rFonts w:ascii="Arial" w:hAnsi="Arial" w:cs="Arial"/>
                <w:bCs/>
                <w:szCs w:val="22"/>
              </w:rPr>
              <w:t>e</w:t>
            </w:r>
            <w:r w:rsidRPr="005A4499">
              <w:rPr>
                <w:rFonts w:ascii="Arial" w:hAnsi="Arial" w:cs="Arial"/>
                <w:bCs/>
                <w:szCs w:val="22"/>
              </w:rPr>
              <w:t>urų.</w:t>
            </w:r>
          </w:p>
        </w:tc>
      </w:tr>
      <w:tr w:rsidR="00655488" w:rsidRPr="00F40DE5" w14:paraId="0B085002" w14:textId="77777777" w:rsidTr="00672921">
        <w:tc>
          <w:tcPr>
            <w:tcW w:w="951" w:type="dxa"/>
          </w:tcPr>
          <w:p w14:paraId="14EBB0B1" w14:textId="2C44A0FF" w:rsidR="00655488" w:rsidRPr="005A4499" w:rsidRDefault="00655488" w:rsidP="001E2699">
            <w:pPr>
              <w:jc w:val="center"/>
              <w:rPr>
                <w:rFonts w:ascii="Arial" w:hAnsi="Arial" w:cs="Arial"/>
                <w:szCs w:val="22"/>
              </w:rPr>
            </w:pPr>
            <w:r>
              <w:rPr>
                <w:rFonts w:ascii="Arial" w:hAnsi="Arial" w:cs="Arial"/>
                <w:szCs w:val="22"/>
              </w:rPr>
              <w:t>2.14</w:t>
            </w:r>
            <w:r w:rsidR="00784E44">
              <w:rPr>
                <w:rFonts w:ascii="Arial" w:hAnsi="Arial" w:cs="Arial"/>
                <w:szCs w:val="22"/>
              </w:rPr>
              <w:t>.</w:t>
            </w:r>
          </w:p>
        </w:tc>
        <w:tc>
          <w:tcPr>
            <w:tcW w:w="8683" w:type="dxa"/>
          </w:tcPr>
          <w:p w14:paraId="30E6383D" w14:textId="6E3EABC9" w:rsidR="00655488" w:rsidRPr="00AA02E4" w:rsidRDefault="00655488" w:rsidP="00B12956">
            <w:pPr>
              <w:tabs>
                <w:tab w:val="left" w:pos="851"/>
              </w:tabs>
              <w:jc w:val="both"/>
              <w:rPr>
                <w:rFonts w:ascii="Arial" w:hAnsi="Arial" w:cs="Arial"/>
                <w:bCs/>
                <w:szCs w:val="22"/>
              </w:rPr>
            </w:pPr>
            <w:r>
              <w:rPr>
                <w:rFonts w:ascii="Arial" w:hAnsi="Arial" w:cs="Arial"/>
                <w:bCs/>
                <w:szCs w:val="22"/>
              </w:rPr>
              <w:t xml:space="preserve">Yra numatoma galimybė </w:t>
            </w:r>
            <w:r w:rsidR="003E6B97">
              <w:rPr>
                <w:rFonts w:ascii="Arial" w:hAnsi="Arial" w:cs="Arial"/>
                <w:bCs/>
                <w:szCs w:val="22"/>
              </w:rPr>
              <w:t xml:space="preserve">Draudėjui </w:t>
            </w:r>
            <w:r>
              <w:rPr>
                <w:rFonts w:ascii="Arial" w:hAnsi="Arial" w:cs="Arial"/>
                <w:bCs/>
                <w:szCs w:val="22"/>
              </w:rPr>
              <w:t>pasitvirtinti savarankiškai kredito limitus pirkėj</w:t>
            </w:r>
            <w:r w:rsidR="003E6B97">
              <w:rPr>
                <w:rFonts w:ascii="Arial" w:hAnsi="Arial" w:cs="Arial"/>
                <w:bCs/>
                <w:szCs w:val="22"/>
              </w:rPr>
              <w:t>a</w:t>
            </w:r>
            <w:r>
              <w:rPr>
                <w:rFonts w:ascii="Arial" w:hAnsi="Arial" w:cs="Arial"/>
                <w:bCs/>
                <w:szCs w:val="22"/>
              </w:rPr>
              <w:t>ms ne mažesnei nei 20000</w:t>
            </w:r>
            <w:r w:rsidR="00202BE9">
              <w:rPr>
                <w:rFonts w:ascii="Arial" w:hAnsi="Arial" w:cs="Arial"/>
                <w:bCs/>
                <w:szCs w:val="22"/>
              </w:rPr>
              <w:t>,00</w:t>
            </w:r>
            <w:r>
              <w:rPr>
                <w:rFonts w:ascii="Arial" w:hAnsi="Arial" w:cs="Arial"/>
                <w:bCs/>
                <w:szCs w:val="22"/>
              </w:rPr>
              <w:t xml:space="preserve"> eurų sumai </w:t>
            </w:r>
            <w:r w:rsidR="003E6B97">
              <w:rPr>
                <w:rFonts w:ascii="Arial" w:hAnsi="Arial" w:cs="Arial"/>
                <w:bCs/>
                <w:szCs w:val="22"/>
              </w:rPr>
              <w:t>pa</w:t>
            </w:r>
            <w:r>
              <w:rPr>
                <w:rFonts w:ascii="Arial" w:hAnsi="Arial" w:cs="Arial"/>
                <w:bCs/>
                <w:szCs w:val="22"/>
              </w:rPr>
              <w:t>gal prekybos istoriją arba informacines ataskaitas, su ne mažesne kaip 90</w:t>
            </w:r>
            <w:r w:rsidRPr="006D6F4B">
              <w:rPr>
                <w:rFonts w:ascii="Arial" w:hAnsi="Arial" w:cs="Arial"/>
                <w:bCs/>
                <w:szCs w:val="22"/>
              </w:rPr>
              <w:t xml:space="preserve">% apdraustąją dalimi ir ne mažesne nei </w:t>
            </w:r>
            <w:r w:rsidR="009C0A23">
              <w:rPr>
                <w:rFonts w:ascii="Arial" w:hAnsi="Arial" w:cs="Arial"/>
                <w:bCs/>
                <w:szCs w:val="22"/>
              </w:rPr>
              <w:t>15</w:t>
            </w:r>
            <w:r w:rsidRPr="00E26F1C">
              <w:rPr>
                <w:rFonts w:ascii="Arial" w:hAnsi="Arial" w:cs="Arial"/>
                <w:bCs/>
                <w:szCs w:val="22"/>
              </w:rPr>
              <w:t>0000</w:t>
            </w:r>
            <w:r w:rsidR="00202BE9" w:rsidRPr="00E26F1C">
              <w:rPr>
                <w:rFonts w:ascii="Arial" w:hAnsi="Arial" w:cs="Arial"/>
                <w:bCs/>
                <w:szCs w:val="22"/>
              </w:rPr>
              <w:t>,00</w:t>
            </w:r>
            <w:r w:rsidRPr="006D6F4B">
              <w:rPr>
                <w:rFonts w:ascii="Arial" w:hAnsi="Arial" w:cs="Arial"/>
                <w:bCs/>
                <w:szCs w:val="22"/>
              </w:rPr>
              <w:t xml:space="preserve"> eurų maksimalia </w:t>
            </w:r>
            <w:r w:rsidR="003E6B97" w:rsidRPr="006D6F4B">
              <w:rPr>
                <w:rFonts w:ascii="Arial" w:hAnsi="Arial" w:cs="Arial"/>
                <w:bCs/>
                <w:szCs w:val="22"/>
              </w:rPr>
              <w:t xml:space="preserve">Draudiko </w:t>
            </w:r>
            <w:r w:rsidRPr="006D6F4B">
              <w:rPr>
                <w:rFonts w:ascii="Arial" w:hAnsi="Arial" w:cs="Arial"/>
                <w:bCs/>
                <w:szCs w:val="22"/>
              </w:rPr>
              <w:t>atsakomybe savarankiškiems kredito limitams.</w:t>
            </w:r>
          </w:p>
        </w:tc>
      </w:tr>
      <w:tr w:rsidR="00C8584A" w:rsidRPr="00F40DE5" w14:paraId="5B5AA868" w14:textId="77777777" w:rsidTr="00672921">
        <w:tc>
          <w:tcPr>
            <w:tcW w:w="951" w:type="dxa"/>
          </w:tcPr>
          <w:p w14:paraId="0B73A734" w14:textId="2420A060" w:rsidR="00C8584A" w:rsidRPr="005A4499" w:rsidRDefault="00C8584A" w:rsidP="001E2699">
            <w:pPr>
              <w:jc w:val="center"/>
              <w:rPr>
                <w:rFonts w:ascii="Arial" w:hAnsi="Arial" w:cs="Arial"/>
                <w:szCs w:val="22"/>
              </w:rPr>
            </w:pPr>
            <w:r w:rsidRPr="005A4499">
              <w:rPr>
                <w:rFonts w:ascii="Arial" w:hAnsi="Arial" w:cs="Arial"/>
                <w:szCs w:val="22"/>
              </w:rPr>
              <w:t>2.</w:t>
            </w:r>
            <w:r w:rsidR="00655488">
              <w:rPr>
                <w:rFonts w:ascii="Arial" w:hAnsi="Arial" w:cs="Arial"/>
                <w:szCs w:val="22"/>
              </w:rPr>
              <w:t>1</w:t>
            </w:r>
            <w:r w:rsidR="003E6B97">
              <w:rPr>
                <w:rFonts w:ascii="Arial" w:hAnsi="Arial" w:cs="Arial"/>
                <w:szCs w:val="22"/>
              </w:rPr>
              <w:t>5</w:t>
            </w:r>
            <w:r w:rsidR="00784E44">
              <w:rPr>
                <w:rFonts w:ascii="Arial" w:hAnsi="Arial" w:cs="Arial"/>
                <w:szCs w:val="22"/>
              </w:rPr>
              <w:t>.</w:t>
            </w:r>
          </w:p>
        </w:tc>
        <w:tc>
          <w:tcPr>
            <w:tcW w:w="8683" w:type="dxa"/>
          </w:tcPr>
          <w:p w14:paraId="6EE23F81" w14:textId="1D0894AE" w:rsidR="00C8584A" w:rsidRPr="00844C04" w:rsidRDefault="00C8584A" w:rsidP="00844C04">
            <w:pPr>
              <w:jc w:val="both"/>
              <w:rPr>
                <w:rFonts w:ascii="Arial" w:hAnsi="Arial" w:cs="Arial"/>
                <w:szCs w:val="22"/>
              </w:rPr>
            </w:pPr>
            <w:r w:rsidRPr="005A4499">
              <w:rPr>
                <w:rFonts w:ascii="Arial" w:hAnsi="Arial" w:cs="Arial"/>
                <w:bCs/>
                <w:szCs w:val="22"/>
              </w:rPr>
              <w:t xml:space="preserve">Pirkėjų kreditingumo įvertinimo mokestis </w:t>
            </w:r>
            <w:r w:rsidR="00702DD4" w:rsidRPr="005A4499">
              <w:rPr>
                <w:rFonts w:ascii="Arial" w:hAnsi="Arial" w:cs="Arial"/>
                <w:bCs/>
                <w:szCs w:val="22"/>
              </w:rPr>
              <w:t xml:space="preserve">yra </w:t>
            </w:r>
            <w:r w:rsidRPr="005A4499">
              <w:rPr>
                <w:rFonts w:ascii="Arial" w:hAnsi="Arial" w:cs="Arial"/>
                <w:bCs/>
                <w:szCs w:val="22"/>
              </w:rPr>
              <w:t xml:space="preserve">fiksuota suma vieneriems (1 metai) draudimo metams už visus per metus vertinamus </w:t>
            </w:r>
            <w:r w:rsidR="00F92D5A">
              <w:rPr>
                <w:rFonts w:ascii="Arial" w:hAnsi="Arial" w:cs="Arial"/>
                <w:bCs/>
                <w:szCs w:val="22"/>
              </w:rPr>
              <w:t>P</w:t>
            </w:r>
            <w:r w:rsidRPr="005A4499">
              <w:rPr>
                <w:rFonts w:ascii="Arial" w:hAnsi="Arial" w:cs="Arial"/>
                <w:bCs/>
                <w:szCs w:val="22"/>
              </w:rPr>
              <w:t>irkėjus bei ne didesnė nei 15000</w:t>
            </w:r>
            <w:r w:rsidR="00E517E6">
              <w:rPr>
                <w:rFonts w:ascii="Arial" w:hAnsi="Arial" w:cs="Arial"/>
                <w:bCs/>
                <w:szCs w:val="22"/>
              </w:rPr>
              <w:t>,00</w:t>
            </w:r>
            <w:r w:rsidRPr="005A4499">
              <w:rPr>
                <w:rFonts w:ascii="Arial" w:hAnsi="Arial" w:cs="Arial"/>
                <w:bCs/>
                <w:szCs w:val="22"/>
              </w:rPr>
              <w:t xml:space="preserve"> </w:t>
            </w:r>
            <w:r w:rsidR="00702DD4" w:rsidRPr="005A4499">
              <w:rPr>
                <w:rFonts w:ascii="Arial" w:hAnsi="Arial" w:cs="Arial"/>
                <w:bCs/>
                <w:szCs w:val="22"/>
              </w:rPr>
              <w:t>e</w:t>
            </w:r>
            <w:r w:rsidRPr="005A4499">
              <w:rPr>
                <w:rFonts w:ascii="Arial" w:hAnsi="Arial" w:cs="Arial"/>
                <w:bCs/>
                <w:szCs w:val="22"/>
              </w:rPr>
              <w:t>urų</w:t>
            </w:r>
            <w:r w:rsidR="003E6B97">
              <w:rPr>
                <w:rFonts w:ascii="Arial" w:hAnsi="Arial" w:cs="Arial"/>
                <w:bCs/>
                <w:szCs w:val="22"/>
              </w:rPr>
              <w:t xml:space="preserve"> (be PVM)</w:t>
            </w:r>
            <w:r w:rsidRPr="005A4499">
              <w:rPr>
                <w:rFonts w:ascii="Arial" w:hAnsi="Arial" w:cs="Arial"/>
                <w:bCs/>
                <w:szCs w:val="22"/>
              </w:rPr>
              <w:t xml:space="preserve">, kai planuojamas apdraustų </w:t>
            </w:r>
            <w:r w:rsidR="00F92D5A">
              <w:rPr>
                <w:rFonts w:ascii="Arial" w:hAnsi="Arial" w:cs="Arial"/>
                <w:bCs/>
                <w:szCs w:val="22"/>
              </w:rPr>
              <w:t>P</w:t>
            </w:r>
            <w:r w:rsidRPr="005A4499">
              <w:rPr>
                <w:rFonts w:ascii="Arial" w:hAnsi="Arial" w:cs="Arial"/>
                <w:bCs/>
                <w:szCs w:val="22"/>
              </w:rPr>
              <w:t xml:space="preserve">irkėjų skaičius per draudimo metus būtų </w:t>
            </w:r>
            <w:r w:rsidR="00702DD4" w:rsidRPr="005A4499">
              <w:rPr>
                <w:rFonts w:ascii="Arial" w:hAnsi="Arial" w:cs="Arial"/>
                <w:bCs/>
                <w:szCs w:val="22"/>
              </w:rPr>
              <w:t>apie</w:t>
            </w:r>
            <w:r w:rsidRPr="005A4499">
              <w:rPr>
                <w:rFonts w:ascii="Arial" w:hAnsi="Arial" w:cs="Arial"/>
                <w:bCs/>
                <w:szCs w:val="22"/>
              </w:rPr>
              <w:t xml:space="preserve"> </w:t>
            </w:r>
            <w:r w:rsidR="00643421">
              <w:rPr>
                <w:rFonts w:ascii="Arial" w:hAnsi="Arial" w:cs="Arial"/>
                <w:bCs/>
                <w:szCs w:val="22"/>
              </w:rPr>
              <w:t>3</w:t>
            </w:r>
            <w:r w:rsidR="00FE4E54">
              <w:rPr>
                <w:rFonts w:ascii="Arial" w:hAnsi="Arial" w:cs="Arial"/>
                <w:bCs/>
                <w:szCs w:val="22"/>
              </w:rPr>
              <w:t>0</w:t>
            </w:r>
            <w:r w:rsidR="00643421">
              <w:rPr>
                <w:rFonts w:ascii="Arial" w:hAnsi="Arial" w:cs="Arial"/>
                <w:bCs/>
                <w:szCs w:val="22"/>
              </w:rPr>
              <w:t>0</w:t>
            </w:r>
            <w:r w:rsidRPr="005A4499">
              <w:rPr>
                <w:rFonts w:ascii="Arial" w:hAnsi="Arial" w:cs="Arial"/>
                <w:bCs/>
                <w:szCs w:val="22"/>
              </w:rPr>
              <w:t xml:space="preserve"> </w:t>
            </w:r>
            <w:r w:rsidR="00F92D5A">
              <w:rPr>
                <w:rFonts w:ascii="Arial" w:hAnsi="Arial" w:cs="Arial"/>
                <w:bCs/>
                <w:szCs w:val="22"/>
              </w:rPr>
              <w:t>P</w:t>
            </w:r>
            <w:r w:rsidRPr="005A4499">
              <w:rPr>
                <w:rFonts w:ascii="Arial" w:hAnsi="Arial" w:cs="Arial"/>
                <w:bCs/>
                <w:szCs w:val="22"/>
              </w:rPr>
              <w:t>irkėjų</w:t>
            </w:r>
            <w:r w:rsidR="00C81AE5">
              <w:rPr>
                <w:rFonts w:ascii="Arial" w:hAnsi="Arial" w:cs="Arial"/>
                <w:bCs/>
                <w:szCs w:val="22"/>
              </w:rPr>
              <w:t xml:space="preserve"> (</w:t>
            </w:r>
            <w:r w:rsidR="00844C04">
              <w:rPr>
                <w:rFonts w:ascii="Arial" w:hAnsi="Arial" w:cs="Arial"/>
                <w:bCs/>
                <w:szCs w:val="22"/>
              </w:rPr>
              <w:t>s</w:t>
            </w:r>
            <w:r w:rsidR="00C81AE5" w:rsidRPr="00464C1B">
              <w:rPr>
                <w:rFonts w:ascii="Arial" w:hAnsi="Arial" w:cs="Arial"/>
                <w:szCs w:val="22"/>
              </w:rPr>
              <w:t xml:space="preserve">utarties vykdymo metu </w:t>
            </w:r>
            <w:r w:rsidR="00C81AE5">
              <w:rPr>
                <w:rFonts w:ascii="Arial" w:hAnsi="Arial" w:cs="Arial"/>
                <w:szCs w:val="22"/>
              </w:rPr>
              <w:t>P</w:t>
            </w:r>
            <w:r w:rsidR="00C81AE5" w:rsidRPr="00464C1B">
              <w:rPr>
                <w:rFonts w:ascii="Arial" w:hAnsi="Arial" w:cs="Arial"/>
                <w:szCs w:val="22"/>
              </w:rPr>
              <w:t>irkėjų skaičius gali padidėti iki 5 procentų</w:t>
            </w:r>
            <w:r w:rsidR="00844C04">
              <w:rPr>
                <w:rFonts w:ascii="Arial" w:hAnsi="Arial" w:cs="Arial"/>
                <w:szCs w:val="22"/>
              </w:rPr>
              <w:t>)</w:t>
            </w:r>
            <w:r w:rsidRPr="005A4499">
              <w:rPr>
                <w:rFonts w:ascii="Arial" w:hAnsi="Arial" w:cs="Arial"/>
                <w:bCs/>
                <w:szCs w:val="22"/>
              </w:rPr>
              <w:t>.</w:t>
            </w:r>
          </w:p>
        </w:tc>
      </w:tr>
      <w:tr w:rsidR="00A22873" w:rsidRPr="00F40DE5" w14:paraId="16F0677D" w14:textId="77777777" w:rsidTr="00672921">
        <w:tc>
          <w:tcPr>
            <w:tcW w:w="951" w:type="dxa"/>
          </w:tcPr>
          <w:p w14:paraId="4AB36845" w14:textId="12B54231" w:rsidR="00A22873" w:rsidRPr="005A4499" w:rsidRDefault="00A22873" w:rsidP="00A22873">
            <w:pPr>
              <w:jc w:val="center"/>
              <w:rPr>
                <w:rFonts w:ascii="Arial" w:hAnsi="Arial" w:cs="Arial"/>
                <w:szCs w:val="22"/>
              </w:rPr>
            </w:pPr>
            <w:r w:rsidRPr="005A4499">
              <w:rPr>
                <w:rFonts w:ascii="Arial" w:hAnsi="Arial" w:cs="Arial"/>
                <w:szCs w:val="22"/>
              </w:rPr>
              <w:t>2.</w:t>
            </w:r>
            <w:r>
              <w:rPr>
                <w:rFonts w:ascii="Arial" w:hAnsi="Arial" w:cs="Arial"/>
                <w:szCs w:val="22"/>
              </w:rPr>
              <w:t>16.</w:t>
            </w:r>
          </w:p>
        </w:tc>
        <w:tc>
          <w:tcPr>
            <w:tcW w:w="8683" w:type="dxa"/>
          </w:tcPr>
          <w:p w14:paraId="5FB3FCA6" w14:textId="084D1377" w:rsidR="00A22873" w:rsidRPr="00D65587" w:rsidRDefault="00A22873" w:rsidP="00A22873">
            <w:pPr>
              <w:tabs>
                <w:tab w:val="left" w:pos="851"/>
              </w:tabs>
              <w:jc w:val="both"/>
              <w:rPr>
                <w:rFonts w:ascii="Arial" w:hAnsi="Arial" w:cs="Arial"/>
                <w:bCs/>
                <w:color w:val="EE0000"/>
                <w:szCs w:val="22"/>
                <w:highlight w:val="yellow"/>
              </w:rPr>
            </w:pPr>
            <w:r w:rsidRPr="00923835">
              <w:rPr>
                <w:rFonts w:ascii="Arial" w:hAnsi="Arial" w:cs="Arial"/>
                <w:bCs/>
                <w:szCs w:val="22"/>
              </w:rPr>
              <w:t xml:space="preserve">Apdraustų pradelstų skolų administravimą </w:t>
            </w:r>
            <w:r w:rsidRPr="00D13F3F">
              <w:rPr>
                <w:rFonts w:ascii="Arial" w:hAnsi="Arial" w:cs="Arial"/>
                <w:bCs/>
                <w:color w:val="000000" w:themeColor="text1"/>
                <w:szCs w:val="22"/>
              </w:rPr>
              <w:t>Draudėj</w:t>
            </w:r>
            <w:r w:rsidR="00807E11">
              <w:rPr>
                <w:rFonts w:ascii="Arial" w:hAnsi="Arial" w:cs="Arial"/>
                <w:bCs/>
                <w:color w:val="000000" w:themeColor="text1"/>
                <w:szCs w:val="22"/>
              </w:rPr>
              <w:t>o pasirinkimu vykdo</w:t>
            </w:r>
            <w:r w:rsidRPr="00D13F3F">
              <w:rPr>
                <w:rFonts w:ascii="Arial" w:hAnsi="Arial" w:cs="Arial"/>
                <w:bCs/>
                <w:color w:val="000000" w:themeColor="text1"/>
                <w:szCs w:val="22"/>
              </w:rPr>
              <w:t xml:space="preserve"> </w:t>
            </w:r>
            <w:r w:rsidR="00807E11">
              <w:rPr>
                <w:rFonts w:ascii="Arial" w:hAnsi="Arial" w:cs="Arial"/>
                <w:bCs/>
                <w:color w:val="000000" w:themeColor="text1"/>
                <w:szCs w:val="22"/>
              </w:rPr>
              <w:t>Draudėjas</w:t>
            </w:r>
            <w:r w:rsidR="00807E11" w:rsidRPr="00D13F3F">
              <w:rPr>
                <w:rFonts w:ascii="Arial" w:hAnsi="Arial" w:cs="Arial"/>
                <w:bCs/>
                <w:color w:val="000000" w:themeColor="text1"/>
                <w:szCs w:val="22"/>
              </w:rPr>
              <w:t xml:space="preserve"> </w:t>
            </w:r>
            <w:r w:rsidR="00807E11">
              <w:rPr>
                <w:rFonts w:ascii="Arial" w:hAnsi="Arial" w:cs="Arial"/>
                <w:bCs/>
                <w:color w:val="000000" w:themeColor="text1"/>
                <w:szCs w:val="22"/>
              </w:rPr>
              <w:t>arba</w:t>
            </w:r>
            <w:r w:rsidR="00807E11" w:rsidRPr="00D13F3F">
              <w:rPr>
                <w:rFonts w:ascii="Arial" w:hAnsi="Arial" w:cs="Arial"/>
                <w:bCs/>
                <w:color w:val="000000" w:themeColor="text1"/>
                <w:szCs w:val="22"/>
              </w:rPr>
              <w:t xml:space="preserve"> </w:t>
            </w:r>
            <w:r w:rsidRPr="00D13F3F">
              <w:rPr>
                <w:rFonts w:ascii="Arial" w:hAnsi="Arial" w:cs="Arial"/>
                <w:bCs/>
                <w:color w:val="000000" w:themeColor="text1"/>
                <w:szCs w:val="22"/>
              </w:rPr>
              <w:t>Draud</w:t>
            </w:r>
            <w:r w:rsidR="00D13F3F" w:rsidRPr="00D13F3F">
              <w:rPr>
                <w:rFonts w:ascii="Arial" w:hAnsi="Arial" w:cs="Arial"/>
                <w:bCs/>
                <w:color w:val="000000" w:themeColor="text1"/>
                <w:szCs w:val="22"/>
              </w:rPr>
              <w:t>ik</w:t>
            </w:r>
            <w:r w:rsidR="00807E11">
              <w:rPr>
                <w:rFonts w:ascii="Arial" w:hAnsi="Arial" w:cs="Arial"/>
                <w:bCs/>
                <w:color w:val="000000" w:themeColor="text1"/>
                <w:szCs w:val="22"/>
              </w:rPr>
              <w:t>as</w:t>
            </w:r>
            <w:r w:rsidRPr="00D13F3F">
              <w:rPr>
                <w:rFonts w:ascii="Arial" w:hAnsi="Arial" w:cs="Arial"/>
                <w:bCs/>
                <w:color w:val="000000" w:themeColor="text1"/>
                <w:szCs w:val="22"/>
              </w:rPr>
              <w:t xml:space="preserve">. </w:t>
            </w:r>
            <w:r w:rsidR="007B58EC" w:rsidRPr="00C07386">
              <w:rPr>
                <w:rFonts w:ascii="Arial" w:hAnsi="Arial" w:cs="Arial"/>
                <w:bCs/>
                <w:szCs w:val="22"/>
              </w:rPr>
              <w:t>Apdraustų pradelstų skolų administravimo mokestis yra fiksuota suma vieneriems (1 metai) draudimo metams už visus per metus pateiktas išieškojimui skolas bei ne didesnė nei 10000,00 eurų (be PVM).</w:t>
            </w:r>
          </w:p>
        </w:tc>
      </w:tr>
      <w:tr w:rsidR="00A22873" w:rsidRPr="00F40DE5" w14:paraId="7C645862" w14:textId="77777777" w:rsidTr="00672921">
        <w:tc>
          <w:tcPr>
            <w:tcW w:w="951" w:type="dxa"/>
          </w:tcPr>
          <w:p w14:paraId="19EFDF7E" w14:textId="2DD80644" w:rsidR="00A22873" w:rsidRPr="005A4499" w:rsidRDefault="00A22873" w:rsidP="00A22873">
            <w:pPr>
              <w:jc w:val="center"/>
              <w:rPr>
                <w:rFonts w:ascii="Arial" w:hAnsi="Arial" w:cs="Arial"/>
                <w:szCs w:val="22"/>
              </w:rPr>
            </w:pPr>
            <w:r w:rsidRPr="005A4499">
              <w:rPr>
                <w:rFonts w:ascii="Arial" w:hAnsi="Arial" w:cs="Arial"/>
                <w:szCs w:val="22"/>
              </w:rPr>
              <w:t>2.</w:t>
            </w:r>
            <w:r>
              <w:rPr>
                <w:rFonts w:ascii="Arial" w:hAnsi="Arial" w:cs="Arial"/>
                <w:szCs w:val="22"/>
              </w:rPr>
              <w:t>17.</w:t>
            </w:r>
          </w:p>
        </w:tc>
        <w:tc>
          <w:tcPr>
            <w:tcW w:w="8683" w:type="dxa"/>
          </w:tcPr>
          <w:p w14:paraId="225D9D32" w14:textId="24D9833D" w:rsidR="00A22873" w:rsidRPr="005A4499" w:rsidRDefault="00A22873" w:rsidP="00A22873">
            <w:pPr>
              <w:tabs>
                <w:tab w:val="left" w:pos="851"/>
              </w:tabs>
              <w:jc w:val="both"/>
              <w:rPr>
                <w:rFonts w:ascii="Arial" w:hAnsi="Arial" w:cs="Arial"/>
                <w:bCs/>
                <w:szCs w:val="22"/>
              </w:rPr>
            </w:pPr>
            <w:r w:rsidRPr="005A4499">
              <w:rPr>
                <w:rFonts w:ascii="Arial" w:hAnsi="Arial" w:cs="Arial"/>
                <w:bCs/>
                <w:szCs w:val="22"/>
              </w:rPr>
              <w:t>Jeigu nustatoma, kad įvyko draudžiamasis įvykis ir priimamas sprendimas mokėti draudimo išmoką, Draudikas privalo ją išmokėti ne vėliau kaip per 30 dienų nuo tos dienos, kai gaunama visa informacija, reikšminga nustatant draudžiamojo įvykio faktą, aplinkybes, pasekmes ir draudimo išmokos dydį.</w:t>
            </w:r>
          </w:p>
        </w:tc>
      </w:tr>
      <w:tr w:rsidR="00A22873" w:rsidRPr="00F40DE5" w14:paraId="283DF1C5" w14:textId="77777777" w:rsidTr="00672921">
        <w:tc>
          <w:tcPr>
            <w:tcW w:w="951" w:type="dxa"/>
          </w:tcPr>
          <w:p w14:paraId="1C356598" w14:textId="5ACFB2EC" w:rsidR="00A22873" w:rsidRPr="00F40DE5" w:rsidRDefault="00A22873" w:rsidP="00A22873">
            <w:pPr>
              <w:jc w:val="center"/>
              <w:rPr>
                <w:rFonts w:ascii="Arial" w:hAnsi="Arial" w:cs="Arial"/>
                <w:szCs w:val="22"/>
              </w:rPr>
            </w:pPr>
            <w:r w:rsidRPr="00F40DE5">
              <w:rPr>
                <w:rFonts w:ascii="Arial" w:hAnsi="Arial" w:cs="Arial"/>
                <w:szCs w:val="22"/>
              </w:rPr>
              <w:t>2.</w:t>
            </w:r>
            <w:r>
              <w:rPr>
                <w:rFonts w:ascii="Arial" w:hAnsi="Arial" w:cs="Arial"/>
                <w:szCs w:val="22"/>
              </w:rPr>
              <w:t>18.</w:t>
            </w:r>
          </w:p>
        </w:tc>
        <w:tc>
          <w:tcPr>
            <w:tcW w:w="8683" w:type="dxa"/>
          </w:tcPr>
          <w:p w14:paraId="47874445" w14:textId="3198B896" w:rsidR="00A22873" w:rsidRPr="00F40DE5" w:rsidRDefault="00A22873" w:rsidP="00A22873">
            <w:pPr>
              <w:tabs>
                <w:tab w:val="left" w:pos="851"/>
              </w:tabs>
              <w:jc w:val="both"/>
              <w:rPr>
                <w:rFonts w:ascii="Arial" w:hAnsi="Arial" w:cs="Arial"/>
                <w:bCs/>
                <w:szCs w:val="22"/>
              </w:rPr>
            </w:pPr>
            <w:r w:rsidRPr="00F40DE5">
              <w:rPr>
                <w:rFonts w:ascii="Arial" w:hAnsi="Arial" w:cs="Arial"/>
                <w:bCs/>
                <w:szCs w:val="22"/>
              </w:rPr>
              <w:t xml:space="preserve">Draudikas turi įvertinti Draudėjo 30 didžiausių </w:t>
            </w:r>
            <w:r>
              <w:rPr>
                <w:rFonts w:ascii="Arial" w:hAnsi="Arial" w:cs="Arial"/>
                <w:bCs/>
                <w:szCs w:val="22"/>
              </w:rPr>
              <w:t>P</w:t>
            </w:r>
            <w:r w:rsidRPr="00F40DE5">
              <w:rPr>
                <w:rFonts w:ascii="Arial" w:hAnsi="Arial" w:cs="Arial"/>
                <w:bCs/>
                <w:szCs w:val="22"/>
              </w:rPr>
              <w:t xml:space="preserve">irkėjų ir </w:t>
            </w:r>
            <w:r>
              <w:rPr>
                <w:rFonts w:ascii="Arial" w:hAnsi="Arial" w:cs="Arial"/>
                <w:bCs/>
                <w:szCs w:val="22"/>
              </w:rPr>
              <w:t xml:space="preserve">kartu su draudimo pasiūlymu </w:t>
            </w:r>
            <w:r w:rsidRPr="00F40DE5">
              <w:rPr>
                <w:rFonts w:ascii="Arial" w:hAnsi="Arial" w:cs="Arial"/>
                <w:bCs/>
                <w:szCs w:val="22"/>
              </w:rPr>
              <w:t xml:space="preserve">pateikti informaciją apie galimus kredito limitus šiems </w:t>
            </w:r>
            <w:r>
              <w:rPr>
                <w:rFonts w:ascii="Arial" w:hAnsi="Arial" w:cs="Arial"/>
                <w:bCs/>
                <w:szCs w:val="22"/>
              </w:rPr>
              <w:t>P</w:t>
            </w:r>
            <w:r w:rsidRPr="00F40DE5">
              <w:rPr>
                <w:rFonts w:ascii="Arial" w:hAnsi="Arial" w:cs="Arial"/>
                <w:bCs/>
                <w:szCs w:val="22"/>
              </w:rPr>
              <w:t xml:space="preserve">irkėjams. Pirkėjų sąrašas yra nurodomas </w:t>
            </w:r>
            <w:r>
              <w:rPr>
                <w:rFonts w:ascii="Arial" w:hAnsi="Arial" w:cs="Arial"/>
                <w:bCs/>
                <w:szCs w:val="22"/>
              </w:rPr>
              <w:t>šios Techninės specifikacijos p</w:t>
            </w:r>
            <w:r w:rsidRPr="00F40DE5">
              <w:rPr>
                <w:rFonts w:ascii="Arial" w:hAnsi="Arial" w:cs="Arial"/>
                <w:bCs/>
                <w:szCs w:val="22"/>
              </w:rPr>
              <w:t>riede</w:t>
            </w:r>
            <w:r>
              <w:rPr>
                <w:rFonts w:ascii="Arial" w:hAnsi="Arial" w:cs="Arial"/>
                <w:bCs/>
                <w:szCs w:val="22"/>
              </w:rPr>
              <w:t xml:space="preserve">. Šiems įvertintiems pirkėjams suteiktų kredito limitų suma turi būti ne mažesnė nei </w:t>
            </w:r>
            <w:r w:rsidRPr="00C61E54">
              <w:rPr>
                <w:rFonts w:ascii="Arial" w:hAnsi="Arial" w:cs="Arial"/>
                <w:bCs/>
                <w:szCs w:val="22"/>
              </w:rPr>
              <w:t>8.000.000,00</w:t>
            </w:r>
            <w:r>
              <w:rPr>
                <w:rFonts w:ascii="Arial" w:hAnsi="Arial" w:cs="Arial"/>
                <w:bCs/>
                <w:szCs w:val="22"/>
              </w:rPr>
              <w:t xml:space="preserve"> eurų. </w:t>
            </w:r>
          </w:p>
        </w:tc>
      </w:tr>
      <w:tr w:rsidR="00A22873" w:rsidRPr="00F40DE5" w14:paraId="2C6736B5" w14:textId="77777777" w:rsidTr="00672921">
        <w:tc>
          <w:tcPr>
            <w:tcW w:w="951" w:type="dxa"/>
          </w:tcPr>
          <w:p w14:paraId="3CAEEA41" w14:textId="53528AD8" w:rsidR="00A22873" w:rsidRPr="00F40DE5" w:rsidRDefault="00A22873" w:rsidP="00A22873">
            <w:pPr>
              <w:jc w:val="center"/>
              <w:rPr>
                <w:rFonts w:ascii="Arial" w:hAnsi="Arial" w:cs="Arial"/>
                <w:szCs w:val="22"/>
              </w:rPr>
            </w:pPr>
            <w:r>
              <w:rPr>
                <w:rFonts w:ascii="Arial" w:hAnsi="Arial" w:cs="Arial"/>
                <w:szCs w:val="22"/>
              </w:rPr>
              <w:t>2.19.</w:t>
            </w:r>
          </w:p>
        </w:tc>
        <w:tc>
          <w:tcPr>
            <w:tcW w:w="8683" w:type="dxa"/>
          </w:tcPr>
          <w:p w14:paraId="1D5DA3F2" w14:textId="5698260C" w:rsidR="00A22873" w:rsidRPr="006D6F4B" w:rsidRDefault="00A22873" w:rsidP="00A22873">
            <w:pPr>
              <w:tabs>
                <w:tab w:val="left" w:pos="851"/>
              </w:tabs>
              <w:rPr>
                <w:rFonts w:ascii="Arial" w:hAnsi="Arial" w:cs="Arial"/>
                <w:bCs/>
                <w:szCs w:val="22"/>
              </w:rPr>
            </w:pPr>
            <w:r>
              <w:rPr>
                <w:rFonts w:ascii="Arial" w:hAnsi="Arial" w:cs="Arial"/>
                <w:bCs/>
                <w:szCs w:val="22"/>
              </w:rPr>
              <w:t xml:space="preserve">Draudėjas turi teisę nutraukti sudarytą kreditų draudimo sutartį, jei visų pateiktų vertinimui pirkėjų kredito limitų </w:t>
            </w:r>
            <w:proofErr w:type="spellStart"/>
            <w:r>
              <w:rPr>
                <w:rFonts w:ascii="Arial" w:hAnsi="Arial" w:cs="Arial"/>
                <w:bCs/>
                <w:szCs w:val="22"/>
              </w:rPr>
              <w:t>suteikiamumas</w:t>
            </w:r>
            <w:proofErr w:type="spellEnd"/>
            <w:r>
              <w:rPr>
                <w:rFonts w:ascii="Arial" w:hAnsi="Arial" w:cs="Arial"/>
                <w:bCs/>
                <w:szCs w:val="22"/>
              </w:rPr>
              <w:t xml:space="preserve"> (santykis tarp prašytų limitų ir suteiktų limitų) bus mažesnis nei 60</w:t>
            </w:r>
            <w:r w:rsidRPr="006D6F4B">
              <w:rPr>
                <w:rFonts w:ascii="Arial" w:hAnsi="Arial" w:cs="Arial"/>
                <w:bCs/>
                <w:szCs w:val="22"/>
              </w:rPr>
              <w:t>%.</w:t>
            </w:r>
          </w:p>
        </w:tc>
      </w:tr>
    </w:tbl>
    <w:p w14:paraId="480D55E2" w14:textId="77777777" w:rsidR="006F3A61" w:rsidRDefault="006F3A61">
      <w:pPr>
        <w:rPr>
          <w:rFonts w:ascii="Arial" w:hAnsi="Arial" w:cs="Arial"/>
          <w:szCs w:val="22"/>
        </w:rPr>
      </w:pPr>
    </w:p>
    <w:p w14:paraId="44263159" w14:textId="243FA9B5" w:rsidR="006F3A61" w:rsidRDefault="001A4654" w:rsidP="001A4654">
      <w:pPr>
        <w:jc w:val="center"/>
        <w:rPr>
          <w:rFonts w:ascii="Arial" w:hAnsi="Arial" w:cs="Arial"/>
          <w:szCs w:val="22"/>
        </w:rPr>
      </w:pPr>
      <w:r>
        <w:rPr>
          <w:rFonts w:ascii="Arial" w:hAnsi="Arial" w:cs="Arial"/>
          <w:szCs w:val="22"/>
        </w:rPr>
        <w:t>_______________________</w:t>
      </w:r>
    </w:p>
    <w:p w14:paraId="23808BF1" w14:textId="77777777" w:rsidR="006F3A61" w:rsidRDefault="006F3A61">
      <w:pPr>
        <w:rPr>
          <w:rFonts w:ascii="Arial" w:hAnsi="Arial" w:cs="Arial"/>
          <w:szCs w:val="22"/>
        </w:rPr>
      </w:pPr>
    </w:p>
    <w:p w14:paraId="3F219E1D" w14:textId="77777777" w:rsidR="00F02D05" w:rsidRDefault="00F02D05">
      <w:pPr>
        <w:rPr>
          <w:rFonts w:ascii="Arial" w:hAnsi="Arial" w:cs="Arial"/>
          <w:szCs w:val="22"/>
        </w:rPr>
      </w:pPr>
    </w:p>
    <w:p w14:paraId="37994F6D" w14:textId="77777777" w:rsidR="00923835" w:rsidRDefault="00923835">
      <w:pPr>
        <w:rPr>
          <w:rFonts w:ascii="Arial" w:hAnsi="Arial" w:cs="Arial"/>
          <w:szCs w:val="22"/>
        </w:rPr>
      </w:pPr>
    </w:p>
    <w:p w14:paraId="249D7A8D" w14:textId="77777777" w:rsidR="006F3A61" w:rsidRDefault="006F3A61">
      <w:pPr>
        <w:rPr>
          <w:rFonts w:ascii="Arial" w:hAnsi="Arial" w:cs="Arial"/>
          <w:szCs w:val="22"/>
        </w:rPr>
      </w:pPr>
    </w:p>
    <w:p w14:paraId="00CA4246" w14:textId="77777777" w:rsidR="00D11C08" w:rsidRDefault="00D11C08">
      <w:pPr>
        <w:rPr>
          <w:rFonts w:ascii="Arial" w:hAnsi="Arial" w:cs="Arial"/>
          <w:szCs w:val="22"/>
        </w:rPr>
      </w:pPr>
    </w:p>
    <w:p w14:paraId="6C4F412E" w14:textId="77777777" w:rsidR="001410B6" w:rsidRDefault="001410B6">
      <w:pPr>
        <w:rPr>
          <w:rFonts w:ascii="Arial" w:hAnsi="Arial" w:cs="Arial"/>
          <w:szCs w:val="22"/>
        </w:rPr>
      </w:pPr>
    </w:p>
    <w:p w14:paraId="71B51CF6" w14:textId="77777777" w:rsidR="001410B6" w:rsidRDefault="001410B6">
      <w:pPr>
        <w:rPr>
          <w:rFonts w:ascii="Arial" w:hAnsi="Arial" w:cs="Arial"/>
          <w:szCs w:val="22"/>
        </w:rPr>
      </w:pPr>
    </w:p>
    <w:p w14:paraId="42632994" w14:textId="77777777" w:rsidR="001410B6" w:rsidRDefault="001410B6">
      <w:pPr>
        <w:rPr>
          <w:rFonts w:ascii="Arial" w:hAnsi="Arial" w:cs="Arial"/>
          <w:szCs w:val="22"/>
        </w:rPr>
      </w:pPr>
    </w:p>
    <w:p w14:paraId="193378C8" w14:textId="53D249C9" w:rsidR="004F165A" w:rsidRDefault="0011440C" w:rsidP="004F165A">
      <w:pPr>
        <w:jc w:val="center"/>
        <w:rPr>
          <w:rFonts w:ascii="Arial" w:hAnsi="Arial" w:cs="Arial"/>
          <w:szCs w:val="22"/>
        </w:rPr>
      </w:pPr>
      <w:r>
        <w:rPr>
          <w:rFonts w:ascii="Arial" w:hAnsi="Arial" w:cs="Arial"/>
          <w:szCs w:val="22"/>
        </w:rPr>
        <w:t xml:space="preserve">                                                                        </w:t>
      </w:r>
      <w:r w:rsidR="00B06694">
        <w:rPr>
          <w:rFonts w:ascii="Arial" w:hAnsi="Arial" w:cs="Arial"/>
          <w:szCs w:val="22"/>
        </w:rPr>
        <w:t xml:space="preserve">             </w:t>
      </w:r>
      <w:r>
        <w:rPr>
          <w:rFonts w:ascii="Arial" w:hAnsi="Arial" w:cs="Arial"/>
          <w:szCs w:val="22"/>
        </w:rPr>
        <w:t xml:space="preserve">  V</w:t>
      </w:r>
      <w:r w:rsidR="004F165A">
        <w:rPr>
          <w:rFonts w:ascii="Arial" w:hAnsi="Arial" w:cs="Arial"/>
          <w:szCs w:val="22"/>
        </w:rPr>
        <w:t>alstybės įmonės</w:t>
      </w:r>
      <w:r>
        <w:rPr>
          <w:rFonts w:ascii="Arial" w:hAnsi="Arial" w:cs="Arial"/>
          <w:szCs w:val="22"/>
        </w:rPr>
        <w:t xml:space="preserve"> Valstybinių miškų urėdijos</w:t>
      </w:r>
    </w:p>
    <w:p w14:paraId="0FFFEEC8" w14:textId="1A0028BF" w:rsidR="004F165A" w:rsidRDefault="004F165A" w:rsidP="004F165A">
      <w:pPr>
        <w:jc w:val="center"/>
        <w:rPr>
          <w:rFonts w:ascii="Arial" w:hAnsi="Arial" w:cs="Arial"/>
          <w:szCs w:val="22"/>
        </w:rPr>
      </w:pPr>
      <w:r>
        <w:rPr>
          <w:rFonts w:ascii="Arial" w:hAnsi="Arial" w:cs="Arial"/>
          <w:szCs w:val="22"/>
        </w:rPr>
        <w:t xml:space="preserve">                                                                     </w:t>
      </w:r>
      <w:r w:rsidR="00B06694">
        <w:rPr>
          <w:rFonts w:ascii="Arial" w:hAnsi="Arial" w:cs="Arial"/>
          <w:szCs w:val="22"/>
        </w:rPr>
        <w:t xml:space="preserve">    </w:t>
      </w:r>
      <w:r>
        <w:rPr>
          <w:rFonts w:ascii="Arial" w:hAnsi="Arial" w:cs="Arial"/>
          <w:szCs w:val="22"/>
        </w:rPr>
        <w:t xml:space="preserve">medienos pirkėjų kreditų draudimo                           </w:t>
      </w:r>
    </w:p>
    <w:p w14:paraId="2DC115DC" w14:textId="38CF4F75" w:rsidR="0011440C" w:rsidRDefault="004F165A" w:rsidP="00791E64">
      <w:pPr>
        <w:jc w:val="center"/>
        <w:rPr>
          <w:rFonts w:ascii="Arial" w:hAnsi="Arial" w:cs="Arial"/>
          <w:szCs w:val="22"/>
        </w:rPr>
      </w:pPr>
      <w:r>
        <w:rPr>
          <w:rFonts w:ascii="Arial" w:hAnsi="Arial" w:cs="Arial"/>
          <w:szCs w:val="22"/>
        </w:rPr>
        <w:t xml:space="preserve">                                         </w:t>
      </w:r>
      <w:r w:rsidR="00791E64">
        <w:rPr>
          <w:rFonts w:ascii="Arial" w:hAnsi="Arial" w:cs="Arial"/>
          <w:szCs w:val="22"/>
        </w:rPr>
        <w:t xml:space="preserve">             </w:t>
      </w:r>
      <w:r w:rsidR="00B06694">
        <w:rPr>
          <w:rFonts w:ascii="Arial" w:hAnsi="Arial" w:cs="Arial"/>
          <w:szCs w:val="22"/>
        </w:rPr>
        <w:t xml:space="preserve">              </w:t>
      </w:r>
      <w:r w:rsidR="0011440C">
        <w:rPr>
          <w:rFonts w:ascii="Arial" w:hAnsi="Arial" w:cs="Arial"/>
          <w:szCs w:val="22"/>
        </w:rPr>
        <w:t>techninės specifikacijos p</w:t>
      </w:r>
      <w:r w:rsidR="00702DD4" w:rsidRPr="00464C1B">
        <w:rPr>
          <w:rFonts w:ascii="Arial" w:hAnsi="Arial" w:cs="Arial"/>
          <w:szCs w:val="22"/>
        </w:rPr>
        <w:t xml:space="preserve">riedas </w:t>
      </w:r>
    </w:p>
    <w:p w14:paraId="2D8E663A" w14:textId="77777777" w:rsidR="0011440C" w:rsidRDefault="0011440C" w:rsidP="0011440C">
      <w:pPr>
        <w:jc w:val="right"/>
        <w:rPr>
          <w:rFonts w:ascii="Arial" w:hAnsi="Arial" w:cs="Arial"/>
          <w:szCs w:val="22"/>
        </w:rPr>
      </w:pPr>
    </w:p>
    <w:p w14:paraId="488E6A9F" w14:textId="4ED6F94B" w:rsidR="00E50B48" w:rsidRPr="00E71323" w:rsidRDefault="0011440C" w:rsidP="00E71323">
      <w:pPr>
        <w:jc w:val="center"/>
        <w:rPr>
          <w:rFonts w:ascii="Arial" w:hAnsi="Arial" w:cs="Arial"/>
          <w:b/>
          <w:bCs/>
          <w:szCs w:val="22"/>
        </w:rPr>
      </w:pPr>
      <w:r w:rsidRPr="00E71323">
        <w:rPr>
          <w:rFonts w:ascii="Arial" w:hAnsi="Arial" w:cs="Arial"/>
          <w:b/>
          <w:bCs/>
          <w:szCs w:val="22"/>
        </w:rPr>
        <w:t>PIRKĖJŲ SĄRAŠAS IŠANKSTINIAM VERTINIMUI</w:t>
      </w:r>
    </w:p>
    <w:p w14:paraId="24A427D8" w14:textId="77777777" w:rsidR="00A4084B" w:rsidRPr="00464C1B" w:rsidRDefault="00A4084B">
      <w:pPr>
        <w:rPr>
          <w:rFonts w:ascii="Arial" w:hAnsi="Arial" w:cs="Arial"/>
          <w:szCs w:val="22"/>
        </w:rPr>
      </w:pPr>
    </w:p>
    <w:tbl>
      <w:tblPr>
        <w:tblW w:w="9634" w:type="dxa"/>
        <w:jc w:val="center"/>
        <w:tblLook w:val="04A0" w:firstRow="1" w:lastRow="0" w:firstColumn="1" w:lastColumn="0" w:noHBand="0" w:noVBand="1"/>
      </w:tblPr>
      <w:tblGrid>
        <w:gridCol w:w="562"/>
        <w:gridCol w:w="3435"/>
        <w:gridCol w:w="1668"/>
        <w:gridCol w:w="1276"/>
        <w:gridCol w:w="2693"/>
      </w:tblGrid>
      <w:tr w:rsidR="00381B49" w:rsidRPr="00F40DE5" w14:paraId="390D85AA" w14:textId="77777777" w:rsidTr="00E120A9">
        <w:trPr>
          <w:trHeight w:val="504"/>
          <w:jc w:val="cent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B8BA3F" w14:textId="77777777" w:rsidR="00381B49" w:rsidRPr="00F40DE5" w:rsidRDefault="00381B49" w:rsidP="00E120A9">
            <w:pPr>
              <w:jc w:val="center"/>
              <w:rPr>
                <w:rFonts w:ascii="Arial" w:hAnsi="Arial" w:cs="Arial"/>
                <w:b/>
                <w:bCs/>
                <w:szCs w:val="22"/>
                <w:lang w:eastAsia="lt-LT"/>
              </w:rPr>
            </w:pPr>
            <w:r w:rsidRPr="00F40DE5">
              <w:rPr>
                <w:rFonts w:ascii="Arial" w:hAnsi="Arial" w:cs="Arial"/>
                <w:b/>
                <w:bCs/>
                <w:szCs w:val="22"/>
                <w:lang w:eastAsia="lt-LT"/>
              </w:rPr>
              <w:t>Nr.</w:t>
            </w:r>
          </w:p>
        </w:tc>
        <w:tc>
          <w:tcPr>
            <w:tcW w:w="3435" w:type="dxa"/>
            <w:tcBorders>
              <w:top w:val="single" w:sz="4" w:space="0" w:color="auto"/>
              <w:left w:val="nil"/>
              <w:bottom w:val="single" w:sz="4" w:space="0" w:color="auto"/>
              <w:right w:val="single" w:sz="4" w:space="0" w:color="auto"/>
            </w:tcBorders>
            <w:shd w:val="clear" w:color="000000" w:fill="FFFFFF"/>
            <w:vAlign w:val="center"/>
            <w:hideMark/>
          </w:tcPr>
          <w:p w14:paraId="5ACDE4AB" w14:textId="77777777" w:rsidR="00381B49" w:rsidRPr="00F40DE5" w:rsidRDefault="00381B49" w:rsidP="002771AC">
            <w:pPr>
              <w:jc w:val="center"/>
              <w:rPr>
                <w:rFonts w:ascii="Arial" w:hAnsi="Arial" w:cs="Arial"/>
                <w:b/>
                <w:bCs/>
                <w:szCs w:val="22"/>
                <w:lang w:eastAsia="lt-LT"/>
              </w:rPr>
            </w:pPr>
            <w:r w:rsidRPr="00F40DE5">
              <w:rPr>
                <w:rFonts w:ascii="Arial" w:hAnsi="Arial" w:cs="Arial"/>
                <w:b/>
                <w:bCs/>
                <w:szCs w:val="22"/>
                <w:lang w:eastAsia="lt-LT"/>
              </w:rPr>
              <w:t>Pirkėjo pavadinimas</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14:paraId="27CA4F89" w14:textId="77777777" w:rsidR="00381B49" w:rsidRPr="00F40DE5" w:rsidRDefault="00381B49" w:rsidP="002771AC">
            <w:pPr>
              <w:jc w:val="center"/>
              <w:rPr>
                <w:rFonts w:ascii="Arial" w:hAnsi="Arial" w:cs="Arial"/>
                <w:b/>
                <w:bCs/>
                <w:szCs w:val="22"/>
                <w:lang w:eastAsia="lt-LT"/>
              </w:rPr>
            </w:pPr>
            <w:r w:rsidRPr="00F40DE5">
              <w:rPr>
                <w:rFonts w:ascii="Arial" w:hAnsi="Arial" w:cs="Arial"/>
                <w:b/>
                <w:bCs/>
                <w:szCs w:val="22"/>
                <w:lang w:eastAsia="lt-LT"/>
              </w:rPr>
              <w:t>Įmonės kodas</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75A0553" w14:textId="77777777" w:rsidR="00381B49" w:rsidRPr="00F40DE5" w:rsidRDefault="00381B49" w:rsidP="002771AC">
            <w:pPr>
              <w:jc w:val="center"/>
              <w:rPr>
                <w:rFonts w:ascii="Arial" w:hAnsi="Arial" w:cs="Arial"/>
                <w:b/>
                <w:bCs/>
                <w:szCs w:val="22"/>
                <w:lang w:eastAsia="lt-LT"/>
              </w:rPr>
            </w:pPr>
            <w:r w:rsidRPr="00F40DE5">
              <w:rPr>
                <w:rFonts w:ascii="Arial" w:hAnsi="Arial" w:cs="Arial"/>
                <w:b/>
                <w:bCs/>
                <w:szCs w:val="22"/>
                <w:lang w:eastAsia="lt-LT"/>
              </w:rPr>
              <w:t>Valstybė</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738B10B9" w14:textId="77777777" w:rsidR="00381B49" w:rsidRPr="00F40DE5" w:rsidRDefault="00381B49" w:rsidP="002771AC">
            <w:pPr>
              <w:jc w:val="center"/>
              <w:rPr>
                <w:rFonts w:ascii="Arial" w:hAnsi="Arial" w:cs="Arial"/>
                <w:b/>
                <w:bCs/>
                <w:szCs w:val="22"/>
                <w:lang w:eastAsia="lt-LT"/>
              </w:rPr>
            </w:pPr>
            <w:r w:rsidRPr="00F40DE5">
              <w:rPr>
                <w:rFonts w:ascii="Arial" w:hAnsi="Arial" w:cs="Arial"/>
                <w:b/>
                <w:bCs/>
                <w:szCs w:val="22"/>
                <w:lang w:eastAsia="lt-LT"/>
              </w:rPr>
              <w:t>Prašomas kredito limitas, EUR</w:t>
            </w:r>
          </w:p>
        </w:tc>
      </w:tr>
      <w:tr w:rsidR="00A66388" w:rsidRPr="00F40DE5" w14:paraId="0BB63E6E"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56CD995B" w14:textId="77777777" w:rsidR="00A66388" w:rsidRPr="00F40DE5" w:rsidRDefault="00A66388" w:rsidP="00A66388">
            <w:pPr>
              <w:rPr>
                <w:rFonts w:ascii="Arial" w:hAnsi="Arial" w:cs="Arial"/>
                <w:color w:val="000000"/>
                <w:szCs w:val="22"/>
                <w:lang w:eastAsia="lt-LT"/>
              </w:rPr>
            </w:pPr>
            <w:r w:rsidRPr="00F40DE5">
              <w:rPr>
                <w:rFonts w:ascii="Arial" w:hAnsi="Arial" w:cs="Arial"/>
                <w:color w:val="000000"/>
                <w:szCs w:val="22"/>
                <w:lang w:eastAsia="lt-LT"/>
              </w:rPr>
              <w:t>1</w:t>
            </w:r>
          </w:p>
        </w:tc>
        <w:tc>
          <w:tcPr>
            <w:tcW w:w="3435" w:type="dxa"/>
            <w:tcBorders>
              <w:top w:val="nil"/>
              <w:left w:val="nil"/>
              <w:bottom w:val="single" w:sz="4" w:space="0" w:color="auto"/>
              <w:right w:val="single" w:sz="4" w:space="0" w:color="auto"/>
            </w:tcBorders>
            <w:vAlign w:val="center"/>
            <w:hideMark/>
          </w:tcPr>
          <w:p w14:paraId="288126A8" w14:textId="51FFE5E6" w:rsidR="00A66388" w:rsidRPr="00C61E54" w:rsidRDefault="00A66388" w:rsidP="00A66388">
            <w:pPr>
              <w:rPr>
                <w:rFonts w:ascii="Arial" w:hAnsi="Arial" w:cs="Arial"/>
                <w:color w:val="000000" w:themeColor="text1"/>
                <w:szCs w:val="22"/>
                <w:lang w:eastAsia="lt-LT"/>
              </w:rPr>
            </w:pPr>
            <w:r w:rsidRPr="00C61E54">
              <w:rPr>
                <w:rFonts w:ascii="Arial" w:hAnsi="Arial" w:cs="Arial"/>
                <w:color w:val="000000" w:themeColor="text1"/>
                <w:szCs w:val="22"/>
              </w:rPr>
              <w:t>UAB "Juodeliai"</w:t>
            </w:r>
          </w:p>
        </w:tc>
        <w:tc>
          <w:tcPr>
            <w:tcW w:w="1668" w:type="dxa"/>
            <w:tcBorders>
              <w:top w:val="nil"/>
              <w:left w:val="nil"/>
              <w:bottom w:val="single" w:sz="4" w:space="0" w:color="auto"/>
              <w:right w:val="single" w:sz="4" w:space="0" w:color="auto"/>
            </w:tcBorders>
            <w:vAlign w:val="center"/>
            <w:hideMark/>
          </w:tcPr>
          <w:p w14:paraId="7DB4B266" w14:textId="299BF662" w:rsidR="00A66388" w:rsidRPr="00F40DE5" w:rsidRDefault="00A66388" w:rsidP="00A66388">
            <w:pPr>
              <w:rPr>
                <w:rFonts w:ascii="Arial" w:hAnsi="Arial" w:cs="Arial"/>
                <w:color w:val="000000"/>
                <w:szCs w:val="22"/>
                <w:lang w:eastAsia="lt-LT"/>
              </w:rPr>
            </w:pPr>
            <w:r>
              <w:rPr>
                <w:rFonts w:ascii="Arial" w:hAnsi="Arial" w:cs="Arial"/>
                <w:color w:val="000000"/>
                <w:szCs w:val="22"/>
              </w:rPr>
              <w:t>165746625</w:t>
            </w:r>
          </w:p>
        </w:tc>
        <w:tc>
          <w:tcPr>
            <w:tcW w:w="1276" w:type="dxa"/>
            <w:tcBorders>
              <w:top w:val="nil"/>
              <w:left w:val="nil"/>
              <w:bottom w:val="single" w:sz="4" w:space="0" w:color="auto"/>
              <w:right w:val="single" w:sz="4" w:space="0" w:color="auto"/>
            </w:tcBorders>
            <w:vAlign w:val="center"/>
            <w:hideMark/>
          </w:tcPr>
          <w:p w14:paraId="182CFC2D" w14:textId="62814300" w:rsidR="00A66388" w:rsidRPr="00F40DE5" w:rsidRDefault="00A66388" w:rsidP="00A66388">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vAlign w:val="center"/>
            <w:hideMark/>
          </w:tcPr>
          <w:p w14:paraId="10D30D69" w14:textId="1BDFA450" w:rsidR="00A66388" w:rsidRPr="00F40DE5" w:rsidRDefault="00A66388" w:rsidP="00A66388">
            <w:pPr>
              <w:rPr>
                <w:rFonts w:ascii="Arial" w:hAnsi="Arial" w:cs="Arial"/>
                <w:color w:val="000000"/>
                <w:szCs w:val="22"/>
                <w:lang w:eastAsia="lt-LT"/>
              </w:rPr>
            </w:pPr>
            <w:r>
              <w:rPr>
                <w:rFonts w:ascii="Arial" w:hAnsi="Arial" w:cs="Arial"/>
                <w:color w:val="000000"/>
                <w:szCs w:val="22"/>
              </w:rPr>
              <w:t>3 000 000</w:t>
            </w:r>
          </w:p>
        </w:tc>
      </w:tr>
      <w:tr w:rsidR="00A66388" w:rsidRPr="00F40DE5" w14:paraId="08CF9CB9"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6985A7CC" w14:textId="77777777" w:rsidR="00A66388" w:rsidRPr="00F40DE5" w:rsidRDefault="00A66388" w:rsidP="00A66388">
            <w:pPr>
              <w:rPr>
                <w:rFonts w:ascii="Arial" w:hAnsi="Arial" w:cs="Arial"/>
                <w:color w:val="000000"/>
                <w:szCs w:val="22"/>
                <w:lang w:eastAsia="lt-LT"/>
              </w:rPr>
            </w:pPr>
            <w:r w:rsidRPr="00F40DE5">
              <w:rPr>
                <w:rFonts w:ascii="Arial" w:hAnsi="Arial" w:cs="Arial"/>
                <w:color w:val="000000"/>
                <w:szCs w:val="22"/>
                <w:lang w:eastAsia="lt-LT"/>
              </w:rPr>
              <w:t>2</w:t>
            </w:r>
          </w:p>
        </w:tc>
        <w:tc>
          <w:tcPr>
            <w:tcW w:w="3435" w:type="dxa"/>
            <w:tcBorders>
              <w:top w:val="nil"/>
              <w:left w:val="nil"/>
              <w:bottom w:val="single" w:sz="4" w:space="0" w:color="auto"/>
              <w:right w:val="single" w:sz="4" w:space="0" w:color="auto"/>
            </w:tcBorders>
            <w:noWrap/>
            <w:vAlign w:val="center"/>
            <w:hideMark/>
          </w:tcPr>
          <w:p w14:paraId="478332E6" w14:textId="78CB2975" w:rsidR="00A66388" w:rsidRPr="00C61E54" w:rsidRDefault="00A66388" w:rsidP="00A66388">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Targirė</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0F4469B7" w14:textId="65C23255" w:rsidR="00A66388" w:rsidRPr="00F40DE5" w:rsidRDefault="00A66388" w:rsidP="00A66388">
            <w:pPr>
              <w:rPr>
                <w:rFonts w:ascii="Arial" w:hAnsi="Arial" w:cs="Arial"/>
                <w:color w:val="000000"/>
                <w:szCs w:val="22"/>
                <w:lang w:eastAsia="lt-LT"/>
              </w:rPr>
            </w:pPr>
            <w:r>
              <w:rPr>
                <w:rFonts w:ascii="Arial" w:hAnsi="Arial" w:cs="Arial"/>
                <w:color w:val="000000"/>
                <w:szCs w:val="22"/>
              </w:rPr>
              <w:t>145787123</w:t>
            </w:r>
          </w:p>
        </w:tc>
        <w:tc>
          <w:tcPr>
            <w:tcW w:w="1276" w:type="dxa"/>
            <w:tcBorders>
              <w:top w:val="nil"/>
              <w:left w:val="nil"/>
              <w:bottom w:val="single" w:sz="4" w:space="0" w:color="auto"/>
              <w:right w:val="single" w:sz="4" w:space="0" w:color="auto"/>
            </w:tcBorders>
            <w:vAlign w:val="center"/>
            <w:hideMark/>
          </w:tcPr>
          <w:p w14:paraId="4E9841E2" w14:textId="5393B393" w:rsidR="00A66388" w:rsidRPr="00F40DE5" w:rsidRDefault="00A66388" w:rsidP="00A66388">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422461FA" w14:textId="5ACAC9C1" w:rsidR="00A66388" w:rsidRPr="00F40DE5" w:rsidRDefault="00A66388" w:rsidP="00A66388">
            <w:pPr>
              <w:rPr>
                <w:rFonts w:ascii="Arial" w:hAnsi="Arial" w:cs="Arial"/>
                <w:color w:val="000000"/>
                <w:szCs w:val="22"/>
                <w:lang w:eastAsia="lt-LT"/>
              </w:rPr>
            </w:pPr>
            <w:r>
              <w:rPr>
                <w:rFonts w:ascii="Arial" w:hAnsi="Arial" w:cs="Arial"/>
                <w:color w:val="000000"/>
                <w:szCs w:val="22"/>
              </w:rPr>
              <w:t>800 000</w:t>
            </w:r>
          </w:p>
        </w:tc>
      </w:tr>
      <w:tr w:rsidR="00A66388" w:rsidRPr="00F40DE5" w14:paraId="13490CCC"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1FBC2413" w14:textId="77777777" w:rsidR="00A66388" w:rsidRPr="00F40DE5" w:rsidRDefault="00A66388" w:rsidP="00A66388">
            <w:pPr>
              <w:rPr>
                <w:rFonts w:ascii="Arial" w:hAnsi="Arial" w:cs="Arial"/>
                <w:color w:val="000000"/>
                <w:szCs w:val="22"/>
                <w:lang w:eastAsia="lt-LT"/>
              </w:rPr>
            </w:pPr>
            <w:r w:rsidRPr="00F40DE5">
              <w:rPr>
                <w:rFonts w:ascii="Arial" w:hAnsi="Arial" w:cs="Arial"/>
                <w:color w:val="000000"/>
                <w:szCs w:val="22"/>
                <w:lang w:eastAsia="lt-LT"/>
              </w:rPr>
              <w:t>3</w:t>
            </w:r>
          </w:p>
        </w:tc>
        <w:tc>
          <w:tcPr>
            <w:tcW w:w="3435" w:type="dxa"/>
            <w:tcBorders>
              <w:top w:val="nil"/>
              <w:left w:val="nil"/>
              <w:bottom w:val="single" w:sz="4" w:space="0" w:color="auto"/>
              <w:right w:val="single" w:sz="4" w:space="0" w:color="auto"/>
            </w:tcBorders>
            <w:noWrap/>
            <w:vAlign w:val="center"/>
            <w:hideMark/>
          </w:tcPr>
          <w:p w14:paraId="0FC0AF97" w14:textId="26B6BC18" w:rsidR="00A66388" w:rsidRPr="00C61E54" w:rsidRDefault="00A66388" w:rsidP="00A66388">
            <w:pPr>
              <w:rPr>
                <w:rFonts w:ascii="Arial" w:hAnsi="Arial" w:cs="Arial"/>
                <w:color w:val="000000" w:themeColor="text1"/>
                <w:szCs w:val="22"/>
                <w:lang w:eastAsia="lt-LT"/>
              </w:rPr>
            </w:pPr>
            <w:r w:rsidRPr="00C61E54">
              <w:rPr>
                <w:rFonts w:ascii="Arial" w:hAnsi="Arial" w:cs="Arial"/>
                <w:color w:val="000000" w:themeColor="text1"/>
                <w:szCs w:val="22"/>
              </w:rPr>
              <w:t>UAB "LITFORINA"</w:t>
            </w:r>
          </w:p>
        </w:tc>
        <w:tc>
          <w:tcPr>
            <w:tcW w:w="1668" w:type="dxa"/>
            <w:tcBorders>
              <w:top w:val="nil"/>
              <w:left w:val="nil"/>
              <w:bottom w:val="single" w:sz="4" w:space="0" w:color="auto"/>
              <w:right w:val="single" w:sz="4" w:space="0" w:color="auto"/>
            </w:tcBorders>
            <w:noWrap/>
            <w:vAlign w:val="center"/>
            <w:hideMark/>
          </w:tcPr>
          <w:p w14:paraId="6E1D00A8" w14:textId="70E3416C" w:rsidR="00A66388" w:rsidRPr="00F40DE5" w:rsidRDefault="00A66388" w:rsidP="00A66388">
            <w:pPr>
              <w:rPr>
                <w:rFonts w:ascii="Arial" w:hAnsi="Arial" w:cs="Arial"/>
                <w:color w:val="000000"/>
                <w:szCs w:val="22"/>
                <w:lang w:eastAsia="lt-LT"/>
              </w:rPr>
            </w:pPr>
            <w:r>
              <w:rPr>
                <w:rFonts w:ascii="Arial" w:hAnsi="Arial" w:cs="Arial"/>
                <w:color w:val="000000"/>
                <w:szCs w:val="22"/>
              </w:rPr>
              <w:t>148409723</w:t>
            </w:r>
          </w:p>
        </w:tc>
        <w:tc>
          <w:tcPr>
            <w:tcW w:w="1276" w:type="dxa"/>
            <w:tcBorders>
              <w:top w:val="nil"/>
              <w:left w:val="nil"/>
              <w:bottom w:val="single" w:sz="4" w:space="0" w:color="auto"/>
              <w:right w:val="single" w:sz="4" w:space="0" w:color="auto"/>
            </w:tcBorders>
            <w:vAlign w:val="center"/>
            <w:hideMark/>
          </w:tcPr>
          <w:p w14:paraId="69AF0DD6" w14:textId="329850F3" w:rsidR="00A66388" w:rsidRPr="00F40DE5" w:rsidRDefault="00A66388" w:rsidP="00A66388">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7BB2BEA7" w14:textId="272C064A" w:rsidR="00A66388" w:rsidRPr="00F40DE5" w:rsidRDefault="00A66388" w:rsidP="00A66388">
            <w:pPr>
              <w:rPr>
                <w:rFonts w:ascii="Arial" w:hAnsi="Arial" w:cs="Arial"/>
                <w:color w:val="000000"/>
                <w:szCs w:val="22"/>
                <w:lang w:eastAsia="lt-LT"/>
              </w:rPr>
            </w:pPr>
            <w:r>
              <w:rPr>
                <w:rFonts w:ascii="Arial" w:hAnsi="Arial" w:cs="Arial"/>
                <w:color w:val="000000"/>
                <w:szCs w:val="22"/>
              </w:rPr>
              <w:t>600 000</w:t>
            </w:r>
          </w:p>
        </w:tc>
      </w:tr>
      <w:tr w:rsidR="00A66388" w:rsidRPr="00F40DE5" w14:paraId="56DC49FA"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747CB8F6" w14:textId="77777777" w:rsidR="00A66388" w:rsidRPr="00F40DE5" w:rsidRDefault="00A66388" w:rsidP="00A66388">
            <w:pPr>
              <w:rPr>
                <w:rFonts w:ascii="Arial" w:hAnsi="Arial" w:cs="Arial"/>
                <w:color w:val="000000"/>
                <w:szCs w:val="22"/>
                <w:lang w:eastAsia="lt-LT"/>
              </w:rPr>
            </w:pPr>
            <w:r w:rsidRPr="00F40DE5">
              <w:rPr>
                <w:rFonts w:ascii="Arial" w:hAnsi="Arial" w:cs="Arial"/>
                <w:color w:val="000000"/>
                <w:szCs w:val="22"/>
                <w:lang w:eastAsia="lt-LT"/>
              </w:rPr>
              <w:t>4</w:t>
            </w:r>
          </w:p>
        </w:tc>
        <w:tc>
          <w:tcPr>
            <w:tcW w:w="3435" w:type="dxa"/>
            <w:tcBorders>
              <w:top w:val="nil"/>
              <w:left w:val="nil"/>
              <w:bottom w:val="single" w:sz="4" w:space="0" w:color="auto"/>
              <w:right w:val="single" w:sz="4" w:space="0" w:color="auto"/>
            </w:tcBorders>
            <w:noWrap/>
            <w:vAlign w:val="center"/>
            <w:hideMark/>
          </w:tcPr>
          <w:p w14:paraId="6FD0A0D0" w14:textId="3AC76468" w:rsidR="00A66388" w:rsidRPr="00C61E54" w:rsidRDefault="00A66388" w:rsidP="00A66388">
            <w:pPr>
              <w:rPr>
                <w:rFonts w:ascii="Arial" w:hAnsi="Arial" w:cs="Arial"/>
                <w:color w:val="000000" w:themeColor="text1"/>
                <w:szCs w:val="22"/>
                <w:lang w:eastAsia="lt-LT"/>
              </w:rPr>
            </w:pPr>
            <w:r w:rsidRPr="00C61E54">
              <w:rPr>
                <w:rFonts w:ascii="Arial" w:hAnsi="Arial" w:cs="Arial"/>
                <w:color w:val="000000" w:themeColor="text1"/>
                <w:szCs w:val="22"/>
              </w:rPr>
              <w:t xml:space="preserve">UAB IKEA </w:t>
            </w:r>
            <w:proofErr w:type="spellStart"/>
            <w:r w:rsidRPr="00C61E54">
              <w:rPr>
                <w:rFonts w:ascii="Arial" w:hAnsi="Arial" w:cs="Arial"/>
                <w:color w:val="000000" w:themeColor="text1"/>
                <w:szCs w:val="22"/>
              </w:rPr>
              <w:t>Industry</w:t>
            </w:r>
            <w:proofErr w:type="spellEnd"/>
            <w:r w:rsidRPr="00C61E54">
              <w:rPr>
                <w:rFonts w:ascii="Arial" w:hAnsi="Arial" w:cs="Arial"/>
                <w:color w:val="000000" w:themeColor="text1"/>
                <w:szCs w:val="22"/>
              </w:rPr>
              <w:t xml:space="preserve"> Lietuva</w:t>
            </w:r>
          </w:p>
        </w:tc>
        <w:tc>
          <w:tcPr>
            <w:tcW w:w="1668" w:type="dxa"/>
            <w:tcBorders>
              <w:top w:val="nil"/>
              <w:left w:val="nil"/>
              <w:bottom w:val="single" w:sz="4" w:space="0" w:color="auto"/>
              <w:right w:val="single" w:sz="4" w:space="0" w:color="auto"/>
            </w:tcBorders>
            <w:noWrap/>
            <w:vAlign w:val="center"/>
            <w:hideMark/>
          </w:tcPr>
          <w:p w14:paraId="31B637AF" w14:textId="25880E99" w:rsidR="00A66388" w:rsidRPr="00F40DE5" w:rsidRDefault="00A66388" w:rsidP="00A66388">
            <w:pPr>
              <w:rPr>
                <w:rFonts w:ascii="Arial" w:hAnsi="Arial" w:cs="Arial"/>
                <w:color w:val="000000"/>
                <w:szCs w:val="22"/>
                <w:lang w:eastAsia="lt-LT"/>
              </w:rPr>
            </w:pPr>
            <w:r>
              <w:rPr>
                <w:rFonts w:ascii="Arial" w:hAnsi="Arial" w:cs="Arial"/>
                <w:color w:val="000000"/>
                <w:szCs w:val="22"/>
              </w:rPr>
              <w:t>165746963</w:t>
            </w:r>
          </w:p>
        </w:tc>
        <w:tc>
          <w:tcPr>
            <w:tcW w:w="1276" w:type="dxa"/>
            <w:tcBorders>
              <w:top w:val="nil"/>
              <w:left w:val="nil"/>
              <w:bottom w:val="single" w:sz="4" w:space="0" w:color="auto"/>
              <w:right w:val="single" w:sz="4" w:space="0" w:color="auto"/>
            </w:tcBorders>
            <w:vAlign w:val="center"/>
            <w:hideMark/>
          </w:tcPr>
          <w:p w14:paraId="3683129C" w14:textId="1FE6CB67" w:rsidR="00A66388" w:rsidRPr="00F40DE5" w:rsidRDefault="00A66388" w:rsidP="00A66388">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5D6DC2F0" w14:textId="0B33AA11" w:rsidR="00A66388" w:rsidRPr="00F40DE5" w:rsidRDefault="00A66388" w:rsidP="00A66388">
            <w:pPr>
              <w:rPr>
                <w:rFonts w:ascii="Arial" w:hAnsi="Arial" w:cs="Arial"/>
                <w:color w:val="000000"/>
                <w:szCs w:val="22"/>
                <w:lang w:eastAsia="lt-LT"/>
              </w:rPr>
            </w:pPr>
            <w:r>
              <w:rPr>
                <w:rFonts w:ascii="Arial" w:hAnsi="Arial" w:cs="Arial"/>
                <w:color w:val="000000"/>
                <w:szCs w:val="22"/>
              </w:rPr>
              <w:t>600 000</w:t>
            </w:r>
          </w:p>
        </w:tc>
      </w:tr>
      <w:tr w:rsidR="00A66388" w:rsidRPr="00F40DE5" w14:paraId="77CC89C4"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5C0EDF06" w14:textId="77777777" w:rsidR="00A66388" w:rsidRPr="00F40DE5" w:rsidRDefault="00A66388" w:rsidP="00A66388">
            <w:pPr>
              <w:rPr>
                <w:rFonts w:ascii="Arial" w:hAnsi="Arial" w:cs="Arial"/>
                <w:color w:val="000000"/>
                <w:szCs w:val="22"/>
                <w:lang w:eastAsia="lt-LT"/>
              </w:rPr>
            </w:pPr>
            <w:r w:rsidRPr="00F40DE5">
              <w:rPr>
                <w:rFonts w:ascii="Arial" w:hAnsi="Arial" w:cs="Arial"/>
                <w:color w:val="000000"/>
                <w:szCs w:val="22"/>
                <w:lang w:eastAsia="lt-LT"/>
              </w:rPr>
              <w:t>5</w:t>
            </w:r>
          </w:p>
        </w:tc>
        <w:tc>
          <w:tcPr>
            <w:tcW w:w="3435" w:type="dxa"/>
            <w:tcBorders>
              <w:top w:val="nil"/>
              <w:left w:val="nil"/>
              <w:bottom w:val="single" w:sz="4" w:space="0" w:color="auto"/>
              <w:right w:val="single" w:sz="4" w:space="0" w:color="auto"/>
            </w:tcBorders>
            <w:noWrap/>
            <w:vAlign w:val="center"/>
            <w:hideMark/>
          </w:tcPr>
          <w:p w14:paraId="418ED5E7" w14:textId="7ADCA129" w:rsidR="00A66388" w:rsidRPr="00C61E54" w:rsidRDefault="00A66388" w:rsidP="00A66388">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Medarvitas</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1FB0C7E7" w14:textId="42ED9B92" w:rsidR="00A66388" w:rsidRPr="00F40DE5" w:rsidRDefault="00A66388" w:rsidP="00A66388">
            <w:pPr>
              <w:rPr>
                <w:rFonts w:ascii="Arial" w:hAnsi="Arial" w:cs="Arial"/>
                <w:color w:val="000000"/>
                <w:szCs w:val="22"/>
                <w:lang w:eastAsia="lt-LT"/>
              </w:rPr>
            </w:pPr>
            <w:r>
              <w:rPr>
                <w:rFonts w:ascii="Arial" w:hAnsi="Arial" w:cs="Arial"/>
                <w:color w:val="000000"/>
                <w:szCs w:val="22"/>
              </w:rPr>
              <w:t>181682264</w:t>
            </w:r>
          </w:p>
        </w:tc>
        <w:tc>
          <w:tcPr>
            <w:tcW w:w="1276" w:type="dxa"/>
            <w:tcBorders>
              <w:top w:val="nil"/>
              <w:left w:val="nil"/>
              <w:bottom w:val="single" w:sz="4" w:space="0" w:color="auto"/>
              <w:right w:val="single" w:sz="4" w:space="0" w:color="auto"/>
            </w:tcBorders>
            <w:vAlign w:val="center"/>
            <w:hideMark/>
          </w:tcPr>
          <w:p w14:paraId="5BF1993F" w14:textId="38802FC7" w:rsidR="00A66388" w:rsidRPr="00F40DE5" w:rsidRDefault="00A66388" w:rsidP="00A66388">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5E90E5CB" w14:textId="5DBD60AE" w:rsidR="00A66388" w:rsidRPr="00F40DE5" w:rsidRDefault="00A66388" w:rsidP="00A66388">
            <w:pPr>
              <w:rPr>
                <w:rFonts w:ascii="Arial" w:hAnsi="Arial" w:cs="Arial"/>
                <w:color w:val="000000"/>
                <w:szCs w:val="22"/>
                <w:lang w:eastAsia="lt-LT"/>
              </w:rPr>
            </w:pPr>
            <w:r>
              <w:rPr>
                <w:rFonts w:ascii="Arial" w:hAnsi="Arial" w:cs="Arial"/>
                <w:color w:val="000000"/>
                <w:szCs w:val="22"/>
              </w:rPr>
              <w:t>420 000</w:t>
            </w:r>
          </w:p>
        </w:tc>
      </w:tr>
      <w:tr w:rsidR="00A66388" w:rsidRPr="00F40DE5" w14:paraId="4866631E"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7CCE090E" w14:textId="77777777" w:rsidR="00A66388" w:rsidRPr="00F40DE5" w:rsidRDefault="00A66388" w:rsidP="00A66388">
            <w:pPr>
              <w:rPr>
                <w:rFonts w:ascii="Arial" w:hAnsi="Arial" w:cs="Arial"/>
                <w:color w:val="000000"/>
                <w:szCs w:val="22"/>
                <w:lang w:eastAsia="lt-LT"/>
              </w:rPr>
            </w:pPr>
            <w:r w:rsidRPr="00F40DE5">
              <w:rPr>
                <w:rFonts w:ascii="Arial" w:hAnsi="Arial" w:cs="Arial"/>
                <w:color w:val="000000"/>
                <w:szCs w:val="22"/>
                <w:lang w:eastAsia="lt-LT"/>
              </w:rPr>
              <w:t>6</w:t>
            </w:r>
          </w:p>
        </w:tc>
        <w:tc>
          <w:tcPr>
            <w:tcW w:w="3435" w:type="dxa"/>
            <w:tcBorders>
              <w:top w:val="nil"/>
              <w:left w:val="nil"/>
              <w:bottom w:val="single" w:sz="4" w:space="0" w:color="auto"/>
              <w:right w:val="single" w:sz="4" w:space="0" w:color="auto"/>
            </w:tcBorders>
            <w:noWrap/>
            <w:vAlign w:val="center"/>
            <w:hideMark/>
          </w:tcPr>
          <w:p w14:paraId="073E4AD0" w14:textId="4AC2E872" w:rsidR="00A66388" w:rsidRPr="00C61E54" w:rsidRDefault="00A66388" w:rsidP="00A66388">
            <w:pPr>
              <w:rPr>
                <w:rFonts w:ascii="Arial" w:hAnsi="Arial" w:cs="Arial"/>
                <w:color w:val="000000" w:themeColor="text1"/>
                <w:szCs w:val="22"/>
                <w:lang w:eastAsia="lt-LT"/>
              </w:rPr>
            </w:pPr>
            <w:r w:rsidRPr="00C61E54">
              <w:rPr>
                <w:rFonts w:ascii="Arial" w:hAnsi="Arial" w:cs="Arial"/>
                <w:color w:val="000000" w:themeColor="text1"/>
                <w:szCs w:val="22"/>
              </w:rPr>
              <w:t>UAB "Šilalės mediena"</w:t>
            </w:r>
          </w:p>
        </w:tc>
        <w:tc>
          <w:tcPr>
            <w:tcW w:w="1668" w:type="dxa"/>
            <w:tcBorders>
              <w:top w:val="nil"/>
              <w:left w:val="nil"/>
              <w:bottom w:val="single" w:sz="4" w:space="0" w:color="auto"/>
              <w:right w:val="single" w:sz="4" w:space="0" w:color="auto"/>
            </w:tcBorders>
            <w:noWrap/>
            <w:vAlign w:val="center"/>
            <w:hideMark/>
          </w:tcPr>
          <w:p w14:paraId="7BC8B040" w14:textId="145F25B5" w:rsidR="00A66388" w:rsidRPr="00F40DE5" w:rsidRDefault="00A66388" w:rsidP="00A66388">
            <w:pPr>
              <w:rPr>
                <w:rFonts w:ascii="Arial" w:hAnsi="Arial" w:cs="Arial"/>
                <w:color w:val="000000"/>
                <w:szCs w:val="22"/>
                <w:lang w:eastAsia="lt-LT"/>
              </w:rPr>
            </w:pPr>
            <w:r>
              <w:rPr>
                <w:rFonts w:ascii="Arial" w:hAnsi="Arial" w:cs="Arial"/>
                <w:color w:val="000000"/>
                <w:szCs w:val="22"/>
              </w:rPr>
              <w:t>300148226</w:t>
            </w:r>
          </w:p>
        </w:tc>
        <w:tc>
          <w:tcPr>
            <w:tcW w:w="1276" w:type="dxa"/>
            <w:tcBorders>
              <w:top w:val="nil"/>
              <w:left w:val="nil"/>
              <w:bottom w:val="single" w:sz="4" w:space="0" w:color="auto"/>
              <w:right w:val="single" w:sz="4" w:space="0" w:color="auto"/>
            </w:tcBorders>
            <w:vAlign w:val="center"/>
            <w:hideMark/>
          </w:tcPr>
          <w:p w14:paraId="5D1E8B46" w14:textId="3885ACE2" w:rsidR="00A66388" w:rsidRPr="00F40DE5" w:rsidRDefault="00A66388" w:rsidP="00A66388">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77D1D85D" w14:textId="4FCD7004" w:rsidR="00A66388" w:rsidRPr="00F40DE5" w:rsidRDefault="00A66388" w:rsidP="00A66388">
            <w:pPr>
              <w:rPr>
                <w:rFonts w:ascii="Arial" w:hAnsi="Arial" w:cs="Arial"/>
                <w:color w:val="000000"/>
                <w:szCs w:val="22"/>
                <w:lang w:eastAsia="lt-LT"/>
              </w:rPr>
            </w:pPr>
            <w:r>
              <w:rPr>
                <w:rFonts w:ascii="Arial" w:hAnsi="Arial" w:cs="Arial"/>
                <w:color w:val="000000"/>
                <w:szCs w:val="22"/>
              </w:rPr>
              <w:t>400 000</w:t>
            </w:r>
          </w:p>
        </w:tc>
      </w:tr>
      <w:tr w:rsidR="000C6A89" w:rsidRPr="00F40DE5" w14:paraId="65497BCC"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1AF54F24"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7</w:t>
            </w:r>
          </w:p>
        </w:tc>
        <w:tc>
          <w:tcPr>
            <w:tcW w:w="3435" w:type="dxa"/>
            <w:tcBorders>
              <w:top w:val="nil"/>
              <w:left w:val="nil"/>
              <w:bottom w:val="single" w:sz="4" w:space="0" w:color="auto"/>
              <w:right w:val="single" w:sz="4" w:space="0" w:color="auto"/>
            </w:tcBorders>
            <w:noWrap/>
            <w:vAlign w:val="center"/>
          </w:tcPr>
          <w:p w14:paraId="4FE9D85E" w14:textId="3DF869E1"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Girojus</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tcPr>
          <w:p w14:paraId="591E6224" w14:textId="489C0384" w:rsidR="000C6A89" w:rsidRPr="00F40DE5" w:rsidRDefault="000C6A89" w:rsidP="000C6A89">
            <w:pPr>
              <w:rPr>
                <w:rFonts w:ascii="Arial" w:hAnsi="Arial" w:cs="Arial"/>
                <w:color w:val="000000"/>
                <w:szCs w:val="22"/>
                <w:lang w:eastAsia="lt-LT"/>
              </w:rPr>
            </w:pPr>
            <w:r>
              <w:rPr>
                <w:rFonts w:ascii="Arial" w:hAnsi="Arial" w:cs="Arial"/>
                <w:color w:val="000000"/>
                <w:szCs w:val="22"/>
              </w:rPr>
              <w:t>172406217</w:t>
            </w:r>
          </w:p>
        </w:tc>
        <w:tc>
          <w:tcPr>
            <w:tcW w:w="1276" w:type="dxa"/>
            <w:tcBorders>
              <w:top w:val="nil"/>
              <w:left w:val="nil"/>
              <w:bottom w:val="single" w:sz="4" w:space="0" w:color="auto"/>
              <w:right w:val="single" w:sz="4" w:space="0" w:color="auto"/>
            </w:tcBorders>
            <w:vAlign w:val="center"/>
          </w:tcPr>
          <w:p w14:paraId="7DA7F0AA" w14:textId="3BDA92D5"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tcPr>
          <w:p w14:paraId="2EC8B80C" w14:textId="6911B39E" w:rsidR="000C6A89" w:rsidRPr="00F40DE5" w:rsidRDefault="000C6A89" w:rsidP="000C6A89">
            <w:pPr>
              <w:rPr>
                <w:rFonts w:ascii="Arial" w:hAnsi="Arial" w:cs="Arial"/>
                <w:color w:val="000000"/>
                <w:szCs w:val="22"/>
                <w:lang w:eastAsia="lt-LT"/>
              </w:rPr>
            </w:pPr>
            <w:r>
              <w:rPr>
                <w:rFonts w:ascii="Arial" w:hAnsi="Arial" w:cs="Arial"/>
                <w:color w:val="000000"/>
                <w:szCs w:val="22"/>
              </w:rPr>
              <w:t>300 000</w:t>
            </w:r>
          </w:p>
        </w:tc>
      </w:tr>
      <w:tr w:rsidR="000C6A89" w:rsidRPr="00F40DE5" w14:paraId="1870C649"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4F1F4056"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8</w:t>
            </w:r>
          </w:p>
        </w:tc>
        <w:tc>
          <w:tcPr>
            <w:tcW w:w="3435" w:type="dxa"/>
            <w:tcBorders>
              <w:top w:val="nil"/>
              <w:left w:val="nil"/>
              <w:bottom w:val="single" w:sz="4" w:space="0" w:color="auto"/>
              <w:right w:val="single" w:sz="4" w:space="0" w:color="auto"/>
            </w:tcBorders>
            <w:noWrap/>
            <w:vAlign w:val="center"/>
            <w:hideMark/>
          </w:tcPr>
          <w:p w14:paraId="7CF40D6A" w14:textId="05065712"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GIRTEX, UAB</w:t>
            </w:r>
          </w:p>
        </w:tc>
        <w:tc>
          <w:tcPr>
            <w:tcW w:w="1668" w:type="dxa"/>
            <w:tcBorders>
              <w:top w:val="nil"/>
              <w:left w:val="nil"/>
              <w:bottom w:val="single" w:sz="4" w:space="0" w:color="auto"/>
              <w:right w:val="single" w:sz="4" w:space="0" w:color="auto"/>
            </w:tcBorders>
            <w:noWrap/>
            <w:vAlign w:val="center"/>
            <w:hideMark/>
          </w:tcPr>
          <w:p w14:paraId="39B3841C" w14:textId="42EA7D85" w:rsidR="000C6A89" w:rsidRPr="00F40DE5" w:rsidRDefault="000C6A89" w:rsidP="000C6A89">
            <w:pPr>
              <w:rPr>
                <w:rFonts w:ascii="Arial" w:hAnsi="Arial" w:cs="Arial"/>
                <w:color w:val="000000"/>
                <w:szCs w:val="22"/>
                <w:lang w:eastAsia="lt-LT"/>
              </w:rPr>
            </w:pPr>
            <w:r>
              <w:rPr>
                <w:rFonts w:ascii="Arial" w:hAnsi="Arial" w:cs="Arial"/>
                <w:color w:val="000000"/>
                <w:szCs w:val="22"/>
              </w:rPr>
              <w:t>303040800</w:t>
            </w:r>
          </w:p>
        </w:tc>
        <w:tc>
          <w:tcPr>
            <w:tcW w:w="1276" w:type="dxa"/>
            <w:tcBorders>
              <w:top w:val="nil"/>
              <w:left w:val="nil"/>
              <w:bottom w:val="single" w:sz="4" w:space="0" w:color="auto"/>
              <w:right w:val="single" w:sz="4" w:space="0" w:color="auto"/>
            </w:tcBorders>
            <w:vAlign w:val="center"/>
            <w:hideMark/>
          </w:tcPr>
          <w:p w14:paraId="36DFEF87" w14:textId="4019114E"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47F4E137" w14:textId="1C50440A" w:rsidR="000C6A89" w:rsidRPr="00F40DE5" w:rsidRDefault="000C6A89" w:rsidP="000C6A89">
            <w:pPr>
              <w:rPr>
                <w:rFonts w:ascii="Arial" w:hAnsi="Arial" w:cs="Arial"/>
                <w:color w:val="000000"/>
                <w:szCs w:val="22"/>
                <w:lang w:eastAsia="lt-LT"/>
              </w:rPr>
            </w:pPr>
            <w:r>
              <w:rPr>
                <w:rFonts w:ascii="Arial" w:hAnsi="Arial" w:cs="Arial"/>
                <w:color w:val="000000"/>
                <w:szCs w:val="22"/>
              </w:rPr>
              <w:t>250 000</w:t>
            </w:r>
          </w:p>
        </w:tc>
      </w:tr>
      <w:tr w:rsidR="000C6A89" w:rsidRPr="00F40DE5" w14:paraId="5F22D2CA"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3973A70D"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9</w:t>
            </w:r>
          </w:p>
        </w:tc>
        <w:tc>
          <w:tcPr>
            <w:tcW w:w="3435" w:type="dxa"/>
            <w:tcBorders>
              <w:top w:val="nil"/>
              <w:left w:val="nil"/>
              <w:bottom w:val="single" w:sz="4" w:space="0" w:color="auto"/>
              <w:right w:val="single" w:sz="4" w:space="0" w:color="auto"/>
            </w:tcBorders>
            <w:noWrap/>
            <w:vAlign w:val="center"/>
            <w:hideMark/>
          </w:tcPr>
          <w:p w14:paraId="24DC70F8" w14:textId="4518E26E"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"STORA ENSO LIETUVA"</w:t>
            </w:r>
          </w:p>
        </w:tc>
        <w:tc>
          <w:tcPr>
            <w:tcW w:w="1668" w:type="dxa"/>
            <w:tcBorders>
              <w:top w:val="nil"/>
              <w:left w:val="nil"/>
              <w:bottom w:val="single" w:sz="4" w:space="0" w:color="auto"/>
              <w:right w:val="single" w:sz="4" w:space="0" w:color="auto"/>
            </w:tcBorders>
            <w:noWrap/>
            <w:vAlign w:val="center"/>
            <w:hideMark/>
          </w:tcPr>
          <w:p w14:paraId="37E6AC5E" w14:textId="0AF7B29E" w:rsidR="000C6A89" w:rsidRPr="00F40DE5" w:rsidRDefault="000C6A89" w:rsidP="000C6A89">
            <w:pPr>
              <w:rPr>
                <w:rFonts w:ascii="Arial" w:hAnsi="Arial" w:cs="Arial"/>
                <w:color w:val="000000"/>
                <w:szCs w:val="22"/>
                <w:lang w:eastAsia="lt-LT"/>
              </w:rPr>
            </w:pPr>
            <w:r>
              <w:rPr>
                <w:rFonts w:ascii="Arial" w:hAnsi="Arial" w:cs="Arial"/>
                <w:color w:val="000000"/>
                <w:szCs w:val="22"/>
              </w:rPr>
              <w:t>111783972</w:t>
            </w:r>
          </w:p>
        </w:tc>
        <w:tc>
          <w:tcPr>
            <w:tcW w:w="1276" w:type="dxa"/>
            <w:tcBorders>
              <w:top w:val="nil"/>
              <w:left w:val="nil"/>
              <w:bottom w:val="single" w:sz="4" w:space="0" w:color="auto"/>
              <w:right w:val="single" w:sz="4" w:space="0" w:color="auto"/>
            </w:tcBorders>
            <w:vAlign w:val="center"/>
            <w:hideMark/>
          </w:tcPr>
          <w:p w14:paraId="276F568F" w14:textId="258190F2"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75587F91" w14:textId="4F9B9F52" w:rsidR="000C6A89" w:rsidRPr="00F40DE5" w:rsidRDefault="000C6A89" w:rsidP="000C6A89">
            <w:pPr>
              <w:rPr>
                <w:rFonts w:ascii="Arial" w:hAnsi="Arial" w:cs="Arial"/>
                <w:color w:val="000000"/>
                <w:szCs w:val="22"/>
                <w:lang w:eastAsia="lt-LT"/>
              </w:rPr>
            </w:pPr>
            <w:r>
              <w:rPr>
                <w:rFonts w:ascii="Arial" w:hAnsi="Arial" w:cs="Arial"/>
                <w:color w:val="000000"/>
                <w:szCs w:val="22"/>
              </w:rPr>
              <w:t>250 000</w:t>
            </w:r>
          </w:p>
        </w:tc>
      </w:tr>
      <w:tr w:rsidR="000C6A89" w:rsidRPr="00F40DE5" w14:paraId="6B141927"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55FD65A0"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10</w:t>
            </w:r>
          </w:p>
        </w:tc>
        <w:tc>
          <w:tcPr>
            <w:tcW w:w="3435" w:type="dxa"/>
            <w:tcBorders>
              <w:top w:val="nil"/>
              <w:left w:val="nil"/>
              <w:bottom w:val="single" w:sz="4" w:space="0" w:color="auto"/>
              <w:right w:val="single" w:sz="4" w:space="0" w:color="auto"/>
            </w:tcBorders>
            <w:noWrap/>
            <w:vAlign w:val="center"/>
            <w:hideMark/>
          </w:tcPr>
          <w:p w14:paraId="75308795" w14:textId="357E7AFD"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 xml:space="preserve">UAB </w:t>
            </w:r>
            <w:proofErr w:type="spellStart"/>
            <w:r w:rsidRPr="00C61E54">
              <w:rPr>
                <w:rFonts w:ascii="Arial" w:hAnsi="Arial" w:cs="Arial"/>
                <w:color w:val="000000" w:themeColor="text1"/>
                <w:szCs w:val="22"/>
              </w:rPr>
              <w:t>Gerilita</w:t>
            </w:r>
            <w:proofErr w:type="spellEnd"/>
            <w:r w:rsidRPr="00C61E54">
              <w:rPr>
                <w:rFonts w:ascii="Arial" w:hAnsi="Arial" w:cs="Arial"/>
                <w:color w:val="000000" w:themeColor="text1"/>
                <w:szCs w:val="22"/>
              </w:rPr>
              <w:t xml:space="preserve"> </w:t>
            </w:r>
          </w:p>
        </w:tc>
        <w:tc>
          <w:tcPr>
            <w:tcW w:w="1668" w:type="dxa"/>
            <w:tcBorders>
              <w:top w:val="nil"/>
              <w:left w:val="nil"/>
              <w:bottom w:val="single" w:sz="4" w:space="0" w:color="auto"/>
              <w:right w:val="single" w:sz="4" w:space="0" w:color="auto"/>
            </w:tcBorders>
            <w:noWrap/>
            <w:vAlign w:val="center"/>
            <w:hideMark/>
          </w:tcPr>
          <w:p w14:paraId="61CE64E0" w14:textId="6A260CDA" w:rsidR="000C6A89" w:rsidRPr="00F40DE5" w:rsidRDefault="000C6A89" w:rsidP="000C6A89">
            <w:pPr>
              <w:rPr>
                <w:rFonts w:ascii="Arial" w:hAnsi="Arial" w:cs="Arial"/>
                <w:color w:val="000000"/>
                <w:szCs w:val="22"/>
                <w:lang w:eastAsia="lt-LT"/>
              </w:rPr>
            </w:pPr>
            <w:r>
              <w:rPr>
                <w:rFonts w:ascii="Arial" w:hAnsi="Arial" w:cs="Arial"/>
                <w:color w:val="000000"/>
                <w:szCs w:val="22"/>
              </w:rPr>
              <w:t> 302473955</w:t>
            </w:r>
          </w:p>
        </w:tc>
        <w:tc>
          <w:tcPr>
            <w:tcW w:w="1276" w:type="dxa"/>
            <w:tcBorders>
              <w:top w:val="nil"/>
              <w:left w:val="nil"/>
              <w:bottom w:val="single" w:sz="4" w:space="0" w:color="auto"/>
              <w:right w:val="single" w:sz="4" w:space="0" w:color="auto"/>
            </w:tcBorders>
            <w:vAlign w:val="center"/>
            <w:hideMark/>
          </w:tcPr>
          <w:p w14:paraId="4600C80E" w14:textId="24972851"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2707A365" w14:textId="4EF8CC89" w:rsidR="000C6A89" w:rsidRPr="00F40DE5" w:rsidRDefault="000C6A89" w:rsidP="000C6A89">
            <w:pPr>
              <w:rPr>
                <w:rFonts w:ascii="Arial" w:hAnsi="Arial" w:cs="Arial"/>
                <w:color w:val="000000"/>
                <w:szCs w:val="22"/>
                <w:lang w:eastAsia="lt-LT"/>
              </w:rPr>
            </w:pPr>
            <w:r>
              <w:rPr>
                <w:rFonts w:ascii="Arial" w:hAnsi="Arial" w:cs="Arial"/>
                <w:color w:val="000000"/>
                <w:szCs w:val="22"/>
              </w:rPr>
              <w:t>215 000</w:t>
            </w:r>
          </w:p>
        </w:tc>
      </w:tr>
      <w:tr w:rsidR="000C6A89" w:rsidRPr="00F40DE5" w14:paraId="0458591A"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7D15E799"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11</w:t>
            </w:r>
          </w:p>
        </w:tc>
        <w:tc>
          <w:tcPr>
            <w:tcW w:w="3435" w:type="dxa"/>
            <w:tcBorders>
              <w:top w:val="nil"/>
              <w:left w:val="nil"/>
              <w:bottom w:val="single" w:sz="4" w:space="0" w:color="auto"/>
              <w:right w:val="single" w:sz="4" w:space="0" w:color="auto"/>
            </w:tcBorders>
            <w:noWrap/>
            <w:vAlign w:val="center"/>
            <w:hideMark/>
          </w:tcPr>
          <w:p w14:paraId="4C62D14B" w14:textId="51507C4E"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"Kietasis biokuras"</w:t>
            </w:r>
          </w:p>
        </w:tc>
        <w:tc>
          <w:tcPr>
            <w:tcW w:w="1668" w:type="dxa"/>
            <w:tcBorders>
              <w:top w:val="nil"/>
              <w:left w:val="nil"/>
              <w:bottom w:val="single" w:sz="4" w:space="0" w:color="auto"/>
              <w:right w:val="single" w:sz="4" w:space="0" w:color="auto"/>
            </w:tcBorders>
            <w:noWrap/>
            <w:vAlign w:val="center"/>
            <w:hideMark/>
          </w:tcPr>
          <w:p w14:paraId="0603F5B4" w14:textId="6067C04F" w:rsidR="000C6A89" w:rsidRPr="00F40DE5" w:rsidRDefault="000C6A89" w:rsidP="000C6A89">
            <w:pPr>
              <w:rPr>
                <w:rFonts w:ascii="Arial" w:hAnsi="Arial" w:cs="Arial"/>
                <w:color w:val="000000"/>
                <w:szCs w:val="22"/>
                <w:lang w:eastAsia="lt-LT"/>
              </w:rPr>
            </w:pPr>
            <w:r>
              <w:rPr>
                <w:rFonts w:ascii="Arial" w:hAnsi="Arial" w:cs="Arial"/>
                <w:color w:val="000000"/>
                <w:szCs w:val="22"/>
              </w:rPr>
              <w:t>180331718</w:t>
            </w:r>
          </w:p>
        </w:tc>
        <w:tc>
          <w:tcPr>
            <w:tcW w:w="1276" w:type="dxa"/>
            <w:tcBorders>
              <w:top w:val="nil"/>
              <w:left w:val="nil"/>
              <w:bottom w:val="single" w:sz="4" w:space="0" w:color="auto"/>
              <w:right w:val="single" w:sz="4" w:space="0" w:color="auto"/>
            </w:tcBorders>
            <w:vAlign w:val="center"/>
            <w:hideMark/>
          </w:tcPr>
          <w:p w14:paraId="60F5AA7E" w14:textId="2AE487F9"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4B9A9524" w14:textId="0C16BCC0" w:rsidR="000C6A89" w:rsidRPr="00F40DE5" w:rsidRDefault="000C6A89" w:rsidP="000C6A89">
            <w:pPr>
              <w:rPr>
                <w:rFonts w:ascii="Arial" w:hAnsi="Arial" w:cs="Arial"/>
                <w:color w:val="000000"/>
                <w:szCs w:val="22"/>
                <w:lang w:eastAsia="lt-LT"/>
              </w:rPr>
            </w:pPr>
            <w:r>
              <w:rPr>
                <w:rFonts w:ascii="Arial" w:hAnsi="Arial" w:cs="Arial"/>
                <w:color w:val="000000"/>
                <w:szCs w:val="22"/>
              </w:rPr>
              <w:t>100 000</w:t>
            </w:r>
          </w:p>
        </w:tc>
      </w:tr>
      <w:tr w:rsidR="000C6A89" w:rsidRPr="00F40DE5" w14:paraId="2D607208"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4C5EF7D0"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12</w:t>
            </w:r>
          </w:p>
        </w:tc>
        <w:tc>
          <w:tcPr>
            <w:tcW w:w="3435" w:type="dxa"/>
            <w:tcBorders>
              <w:top w:val="nil"/>
              <w:left w:val="nil"/>
              <w:bottom w:val="single" w:sz="4" w:space="0" w:color="auto"/>
              <w:right w:val="single" w:sz="4" w:space="0" w:color="auto"/>
            </w:tcBorders>
            <w:noWrap/>
            <w:vAlign w:val="center"/>
            <w:hideMark/>
          </w:tcPr>
          <w:p w14:paraId="7255B755" w14:textId="2DD2FBF3"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"MIŠKŲ TARNYBA"</w:t>
            </w:r>
          </w:p>
        </w:tc>
        <w:tc>
          <w:tcPr>
            <w:tcW w:w="1668" w:type="dxa"/>
            <w:tcBorders>
              <w:top w:val="nil"/>
              <w:left w:val="nil"/>
              <w:bottom w:val="single" w:sz="4" w:space="0" w:color="auto"/>
              <w:right w:val="single" w:sz="4" w:space="0" w:color="auto"/>
            </w:tcBorders>
            <w:noWrap/>
            <w:vAlign w:val="center"/>
            <w:hideMark/>
          </w:tcPr>
          <w:p w14:paraId="5D6730BD" w14:textId="4A8D0B0B" w:rsidR="000C6A89" w:rsidRPr="00F40DE5" w:rsidRDefault="000C6A89" w:rsidP="000C6A89">
            <w:pPr>
              <w:rPr>
                <w:rFonts w:ascii="Arial" w:hAnsi="Arial" w:cs="Arial"/>
                <w:color w:val="000000"/>
                <w:szCs w:val="22"/>
                <w:lang w:eastAsia="lt-LT"/>
              </w:rPr>
            </w:pPr>
            <w:r>
              <w:rPr>
                <w:rFonts w:ascii="Arial" w:hAnsi="Arial" w:cs="Arial"/>
                <w:color w:val="000000"/>
                <w:szCs w:val="22"/>
              </w:rPr>
              <w:t>302524983</w:t>
            </w:r>
          </w:p>
        </w:tc>
        <w:tc>
          <w:tcPr>
            <w:tcW w:w="1276" w:type="dxa"/>
            <w:tcBorders>
              <w:top w:val="nil"/>
              <w:left w:val="nil"/>
              <w:bottom w:val="single" w:sz="4" w:space="0" w:color="auto"/>
              <w:right w:val="single" w:sz="4" w:space="0" w:color="auto"/>
            </w:tcBorders>
            <w:vAlign w:val="center"/>
            <w:hideMark/>
          </w:tcPr>
          <w:p w14:paraId="5AC59C0C" w14:textId="73AC3A7B"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6A006CF2" w14:textId="5FF08B17" w:rsidR="000C6A89" w:rsidRPr="00F40DE5" w:rsidRDefault="000C6A89" w:rsidP="000C6A89">
            <w:pPr>
              <w:rPr>
                <w:rFonts w:ascii="Arial" w:hAnsi="Arial" w:cs="Arial"/>
                <w:color w:val="000000"/>
                <w:szCs w:val="22"/>
                <w:lang w:eastAsia="lt-LT"/>
              </w:rPr>
            </w:pPr>
            <w:r>
              <w:rPr>
                <w:rFonts w:ascii="Arial" w:hAnsi="Arial" w:cs="Arial"/>
                <w:color w:val="000000"/>
                <w:szCs w:val="22"/>
              </w:rPr>
              <w:t>200 000</w:t>
            </w:r>
          </w:p>
        </w:tc>
      </w:tr>
      <w:tr w:rsidR="000C6A89" w:rsidRPr="00F40DE5" w14:paraId="16B0CE24"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680368E2"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13</w:t>
            </w:r>
          </w:p>
        </w:tc>
        <w:tc>
          <w:tcPr>
            <w:tcW w:w="3435" w:type="dxa"/>
            <w:tcBorders>
              <w:top w:val="nil"/>
              <w:left w:val="nil"/>
              <w:bottom w:val="single" w:sz="4" w:space="0" w:color="auto"/>
              <w:right w:val="single" w:sz="4" w:space="0" w:color="auto"/>
            </w:tcBorders>
            <w:noWrap/>
            <w:vAlign w:val="center"/>
            <w:hideMark/>
          </w:tcPr>
          <w:p w14:paraId="65DB86FB" w14:textId="7A5F735C"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"BANGENĖ"</w:t>
            </w:r>
          </w:p>
        </w:tc>
        <w:tc>
          <w:tcPr>
            <w:tcW w:w="1668" w:type="dxa"/>
            <w:tcBorders>
              <w:top w:val="nil"/>
              <w:left w:val="nil"/>
              <w:bottom w:val="single" w:sz="4" w:space="0" w:color="auto"/>
              <w:right w:val="single" w:sz="4" w:space="0" w:color="auto"/>
            </w:tcBorders>
            <w:noWrap/>
            <w:vAlign w:val="center"/>
            <w:hideMark/>
          </w:tcPr>
          <w:p w14:paraId="31D64611" w14:textId="461B4CA1" w:rsidR="000C6A89" w:rsidRPr="00F40DE5" w:rsidRDefault="000C6A89" w:rsidP="000C6A89">
            <w:pPr>
              <w:rPr>
                <w:rFonts w:ascii="Arial" w:hAnsi="Arial" w:cs="Arial"/>
                <w:color w:val="000000"/>
                <w:szCs w:val="22"/>
                <w:lang w:eastAsia="lt-LT"/>
              </w:rPr>
            </w:pPr>
            <w:r>
              <w:rPr>
                <w:rFonts w:ascii="Arial" w:hAnsi="Arial" w:cs="Arial"/>
                <w:color w:val="000000"/>
                <w:szCs w:val="22"/>
              </w:rPr>
              <w:t>148117199</w:t>
            </w:r>
          </w:p>
        </w:tc>
        <w:tc>
          <w:tcPr>
            <w:tcW w:w="1276" w:type="dxa"/>
            <w:tcBorders>
              <w:top w:val="nil"/>
              <w:left w:val="nil"/>
              <w:bottom w:val="single" w:sz="4" w:space="0" w:color="auto"/>
              <w:right w:val="single" w:sz="4" w:space="0" w:color="auto"/>
            </w:tcBorders>
            <w:vAlign w:val="center"/>
            <w:hideMark/>
          </w:tcPr>
          <w:p w14:paraId="044ACFD3" w14:textId="5C627859"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4513765E" w14:textId="1D7650F0" w:rsidR="000C6A89" w:rsidRPr="00F40DE5" w:rsidRDefault="000C6A89" w:rsidP="000C6A89">
            <w:pPr>
              <w:rPr>
                <w:rFonts w:ascii="Arial" w:hAnsi="Arial" w:cs="Arial"/>
                <w:color w:val="000000"/>
                <w:szCs w:val="22"/>
                <w:lang w:eastAsia="lt-LT"/>
              </w:rPr>
            </w:pPr>
            <w:r>
              <w:rPr>
                <w:rFonts w:ascii="Arial" w:hAnsi="Arial" w:cs="Arial"/>
                <w:color w:val="000000"/>
                <w:szCs w:val="22"/>
              </w:rPr>
              <w:t>200 000</w:t>
            </w:r>
          </w:p>
        </w:tc>
      </w:tr>
      <w:tr w:rsidR="000C6A89" w:rsidRPr="00F40DE5" w14:paraId="210F3644"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17E0F453"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14</w:t>
            </w:r>
          </w:p>
        </w:tc>
        <w:tc>
          <w:tcPr>
            <w:tcW w:w="3435" w:type="dxa"/>
            <w:tcBorders>
              <w:top w:val="nil"/>
              <w:left w:val="nil"/>
              <w:bottom w:val="single" w:sz="4" w:space="0" w:color="auto"/>
              <w:right w:val="single" w:sz="4" w:space="0" w:color="auto"/>
            </w:tcBorders>
            <w:noWrap/>
            <w:vAlign w:val="center"/>
            <w:hideMark/>
          </w:tcPr>
          <w:p w14:paraId="2C09E54D" w14:textId="64ADC7C2"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UŽDAROJI AKCINĖ BENDROVĖ "BAGETA"</w:t>
            </w:r>
          </w:p>
        </w:tc>
        <w:tc>
          <w:tcPr>
            <w:tcW w:w="1668" w:type="dxa"/>
            <w:tcBorders>
              <w:top w:val="nil"/>
              <w:left w:val="nil"/>
              <w:bottom w:val="single" w:sz="4" w:space="0" w:color="auto"/>
              <w:right w:val="single" w:sz="4" w:space="0" w:color="auto"/>
            </w:tcBorders>
            <w:noWrap/>
            <w:vAlign w:val="center"/>
            <w:hideMark/>
          </w:tcPr>
          <w:p w14:paraId="12AE89F3" w14:textId="0610B513" w:rsidR="000C6A89" w:rsidRPr="00F40DE5" w:rsidRDefault="000C6A89" w:rsidP="000C6A89">
            <w:pPr>
              <w:rPr>
                <w:rFonts w:ascii="Arial" w:hAnsi="Arial" w:cs="Arial"/>
                <w:color w:val="000000"/>
                <w:szCs w:val="22"/>
                <w:lang w:eastAsia="lt-LT"/>
              </w:rPr>
            </w:pPr>
            <w:r>
              <w:rPr>
                <w:rFonts w:ascii="Arial" w:hAnsi="Arial" w:cs="Arial"/>
                <w:color w:val="000000"/>
                <w:szCs w:val="22"/>
              </w:rPr>
              <w:t>175711843</w:t>
            </w:r>
          </w:p>
        </w:tc>
        <w:tc>
          <w:tcPr>
            <w:tcW w:w="1276" w:type="dxa"/>
            <w:tcBorders>
              <w:top w:val="nil"/>
              <w:left w:val="nil"/>
              <w:bottom w:val="single" w:sz="4" w:space="0" w:color="auto"/>
              <w:right w:val="single" w:sz="4" w:space="0" w:color="auto"/>
            </w:tcBorders>
            <w:vAlign w:val="center"/>
            <w:hideMark/>
          </w:tcPr>
          <w:p w14:paraId="4CEEF3FC" w14:textId="5FA1F26E"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0612FA0B" w14:textId="053696A5" w:rsidR="000C6A89" w:rsidRPr="00F40DE5" w:rsidRDefault="000C6A89" w:rsidP="000C6A89">
            <w:pPr>
              <w:rPr>
                <w:rFonts w:ascii="Arial" w:hAnsi="Arial" w:cs="Arial"/>
                <w:color w:val="000000"/>
                <w:szCs w:val="22"/>
                <w:lang w:eastAsia="lt-LT"/>
              </w:rPr>
            </w:pPr>
            <w:r>
              <w:rPr>
                <w:rFonts w:ascii="Arial" w:hAnsi="Arial" w:cs="Arial"/>
                <w:color w:val="000000"/>
                <w:szCs w:val="22"/>
              </w:rPr>
              <w:t>200 000</w:t>
            </w:r>
          </w:p>
        </w:tc>
      </w:tr>
      <w:tr w:rsidR="000C6A89" w:rsidRPr="00F40DE5" w14:paraId="7729AD73"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5FA18001"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15</w:t>
            </w:r>
          </w:p>
        </w:tc>
        <w:tc>
          <w:tcPr>
            <w:tcW w:w="3435" w:type="dxa"/>
            <w:tcBorders>
              <w:top w:val="nil"/>
              <w:left w:val="nil"/>
              <w:bottom w:val="single" w:sz="4" w:space="0" w:color="auto"/>
              <w:right w:val="single" w:sz="4" w:space="0" w:color="auto"/>
            </w:tcBorders>
            <w:noWrap/>
            <w:vAlign w:val="center"/>
            <w:hideMark/>
          </w:tcPr>
          <w:p w14:paraId="51B89422" w14:textId="563225E2"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"GRANULITA"</w:t>
            </w:r>
          </w:p>
        </w:tc>
        <w:tc>
          <w:tcPr>
            <w:tcW w:w="1668" w:type="dxa"/>
            <w:tcBorders>
              <w:top w:val="nil"/>
              <w:left w:val="nil"/>
              <w:bottom w:val="single" w:sz="4" w:space="0" w:color="auto"/>
              <w:right w:val="single" w:sz="4" w:space="0" w:color="auto"/>
            </w:tcBorders>
            <w:noWrap/>
            <w:vAlign w:val="center"/>
            <w:hideMark/>
          </w:tcPr>
          <w:p w14:paraId="3117BA2A" w14:textId="3BCF0B83" w:rsidR="000C6A89" w:rsidRPr="00F40DE5" w:rsidRDefault="000C6A89" w:rsidP="000C6A89">
            <w:pPr>
              <w:rPr>
                <w:rFonts w:ascii="Arial" w:hAnsi="Arial" w:cs="Arial"/>
                <w:color w:val="000000"/>
                <w:szCs w:val="22"/>
                <w:lang w:eastAsia="lt-LT"/>
              </w:rPr>
            </w:pPr>
            <w:r>
              <w:rPr>
                <w:rFonts w:ascii="Arial" w:hAnsi="Arial" w:cs="Arial"/>
                <w:color w:val="000000"/>
                <w:szCs w:val="22"/>
              </w:rPr>
              <w:t>300598294</w:t>
            </w:r>
          </w:p>
        </w:tc>
        <w:tc>
          <w:tcPr>
            <w:tcW w:w="1276" w:type="dxa"/>
            <w:tcBorders>
              <w:top w:val="nil"/>
              <w:left w:val="nil"/>
              <w:bottom w:val="single" w:sz="4" w:space="0" w:color="auto"/>
              <w:right w:val="single" w:sz="4" w:space="0" w:color="auto"/>
            </w:tcBorders>
            <w:vAlign w:val="center"/>
            <w:hideMark/>
          </w:tcPr>
          <w:p w14:paraId="764DA09E" w14:textId="4C0334D8"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1B17B28E" w14:textId="06792E80" w:rsidR="000C6A89" w:rsidRPr="00F40DE5" w:rsidRDefault="000C6A89" w:rsidP="000C6A89">
            <w:pPr>
              <w:rPr>
                <w:rFonts w:ascii="Arial" w:hAnsi="Arial" w:cs="Arial"/>
                <w:color w:val="000000"/>
                <w:szCs w:val="22"/>
                <w:lang w:eastAsia="lt-LT"/>
              </w:rPr>
            </w:pPr>
            <w:r w:rsidRPr="000307F4">
              <w:rPr>
                <w:rFonts w:ascii="Arial" w:hAnsi="Arial" w:cs="Arial"/>
                <w:color w:val="000000" w:themeColor="text1"/>
                <w:szCs w:val="22"/>
              </w:rPr>
              <w:t>300 000</w:t>
            </w:r>
          </w:p>
        </w:tc>
      </w:tr>
      <w:tr w:rsidR="000C6A89" w:rsidRPr="00F40DE5" w14:paraId="0CA9C6B8"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14F01A01"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16</w:t>
            </w:r>
          </w:p>
        </w:tc>
        <w:tc>
          <w:tcPr>
            <w:tcW w:w="3435" w:type="dxa"/>
            <w:tcBorders>
              <w:top w:val="nil"/>
              <w:left w:val="nil"/>
              <w:bottom w:val="single" w:sz="4" w:space="0" w:color="auto"/>
              <w:right w:val="single" w:sz="4" w:space="0" w:color="auto"/>
            </w:tcBorders>
            <w:noWrap/>
            <w:vAlign w:val="center"/>
            <w:hideMark/>
          </w:tcPr>
          <w:p w14:paraId="5A224A57" w14:textId="0D7C3830"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Likmerė</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708ACB5C" w14:textId="7A2A22C7" w:rsidR="000C6A89" w:rsidRPr="00F40DE5" w:rsidRDefault="000C6A89" w:rsidP="000C6A89">
            <w:pPr>
              <w:rPr>
                <w:rFonts w:ascii="Arial" w:hAnsi="Arial" w:cs="Arial"/>
                <w:color w:val="000000"/>
                <w:szCs w:val="22"/>
                <w:lang w:eastAsia="lt-LT"/>
              </w:rPr>
            </w:pPr>
            <w:r>
              <w:rPr>
                <w:rFonts w:ascii="Arial" w:hAnsi="Arial" w:cs="Arial"/>
                <w:color w:val="000000"/>
                <w:szCs w:val="22"/>
              </w:rPr>
              <w:t>300041039</w:t>
            </w:r>
          </w:p>
        </w:tc>
        <w:tc>
          <w:tcPr>
            <w:tcW w:w="1276" w:type="dxa"/>
            <w:tcBorders>
              <w:top w:val="nil"/>
              <w:left w:val="nil"/>
              <w:bottom w:val="single" w:sz="4" w:space="0" w:color="auto"/>
              <w:right w:val="single" w:sz="4" w:space="0" w:color="auto"/>
            </w:tcBorders>
            <w:vAlign w:val="center"/>
            <w:hideMark/>
          </w:tcPr>
          <w:p w14:paraId="17A88DDF" w14:textId="39A9CEA4"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38576AD2" w14:textId="5C2F4753" w:rsidR="000C6A89" w:rsidRPr="00F40DE5" w:rsidRDefault="000C6A89" w:rsidP="000C6A89">
            <w:pPr>
              <w:rPr>
                <w:rFonts w:ascii="Arial" w:hAnsi="Arial" w:cs="Arial"/>
                <w:color w:val="000000"/>
                <w:szCs w:val="22"/>
                <w:lang w:eastAsia="lt-LT"/>
              </w:rPr>
            </w:pPr>
            <w:r>
              <w:rPr>
                <w:rFonts w:ascii="Arial" w:hAnsi="Arial" w:cs="Arial"/>
                <w:color w:val="000000"/>
                <w:szCs w:val="22"/>
              </w:rPr>
              <w:t>200 000</w:t>
            </w:r>
          </w:p>
        </w:tc>
      </w:tr>
      <w:tr w:rsidR="000C6A89" w:rsidRPr="00F40DE5" w14:paraId="44AC9DB6"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68393ECF"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17</w:t>
            </w:r>
          </w:p>
        </w:tc>
        <w:tc>
          <w:tcPr>
            <w:tcW w:w="3435" w:type="dxa"/>
            <w:tcBorders>
              <w:top w:val="nil"/>
              <w:left w:val="nil"/>
              <w:bottom w:val="single" w:sz="4" w:space="0" w:color="auto"/>
              <w:right w:val="single" w:sz="4" w:space="0" w:color="auto"/>
            </w:tcBorders>
            <w:noWrap/>
            <w:vAlign w:val="center"/>
            <w:hideMark/>
          </w:tcPr>
          <w:p w14:paraId="772B6D5A" w14:textId="78A4E4B5" w:rsidR="000C6A89" w:rsidRPr="00C61E54" w:rsidRDefault="000C6A89" w:rsidP="000C6A89">
            <w:pPr>
              <w:rPr>
                <w:rFonts w:ascii="Arial" w:hAnsi="Arial" w:cs="Arial"/>
                <w:color w:val="000000" w:themeColor="text1"/>
                <w:szCs w:val="22"/>
                <w:lang w:eastAsia="lt-LT"/>
              </w:rPr>
            </w:pPr>
            <w:proofErr w:type="spellStart"/>
            <w:r w:rsidRPr="00C61E54">
              <w:rPr>
                <w:rFonts w:ascii="Arial" w:hAnsi="Arial" w:cs="Arial"/>
                <w:color w:val="000000" w:themeColor="text1"/>
                <w:szCs w:val="22"/>
              </w:rPr>
              <w:t>Forestus</w:t>
            </w:r>
            <w:proofErr w:type="spellEnd"/>
            <w:r w:rsidRPr="00C61E54">
              <w:rPr>
                <w:rFonts w:ascii="Arial" w:hAnsi="Arial" w:cs="Arial"/>
                <w:color w:val="000000" w:themeColor="text1"/>
                <w:szCs w:val="22"/>
              </w:rPr>
              <w:t xml:space="preserve"> UAB</w:t>
            </w:r>
          </w:p>
        </w:tc>
        <w:tc>
          <w:tcPr>
            <w:tcW w:w="1668" w:type="dxa"/>
            <w:tcBorders>
              <w:top w:val="nil"/>
              <w:left w:val="nil"/>
              <w:bottom w:val="single" w:sz="4" w:space="0" w:color="auto"/>
              <w:right w:val="single" w:sz="4" w:space="0" w:color="auto"/>
            </w:tcBorders>
            <w:noWrap/>
            <w:vAlign w:val="center"/>
            <w:hideMark/>
          </w:tcPr>
          <w:p w14:paraId="580F13F3" w14:textId="7B9A98D2" w:rsidR="000C6A89" w:rsidRPr="00F40DE5" w:rsidRDefault="000C6A89" w:rsidP="000C6A89">
            <w:pPr>
              <w:rPr>
                <w:rFonts w:ascii="Arial" w:hAnsi="Arial" w:cs="Arial"/>
                <w:color w:val="000000"/>
                <w:szCs w:val="22"/>
                <w:lang w:eastAsia="lt-LT"/>
              </w:rPr>
            </w:pPr>
            <w:r>
              <w:rPr>
                <w:rFonts w:ascii="Arial" w:hAnsi="Arial" w:cs="Arial"/>
                <w:color w:val="000000"/>
                <w:szCs w:val="22"/>
              </w:rPr>
              <w:t> 302483999</w:t>
            </w:r>
          </w:p>
        </w:tc>
        <w:tc>
          <w:tcPr>
            <w:tcW w:w="1276" w:type="dxa"/>
            <w:tcBorders>
              <w:top w:val="nil"/>
              <w:left w:val="nil"/>
              <w:bottom w:val="single" w:sz="4" w:space="0" w:color="auto"/>
              <w:right w:val="single" w:sz="4" w:space="0" w:color="auto"/>
            </w:tcBorders>
            <w:vAlign w:val="center"/>
            <w:hideMark/>
          </w:tcPr>
          <w:p w14:paraId="557D2DAA" w14:textId="2743EB0B"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3E4DAB2C" w14:textId="5F0A43DE" w:rsidR="000C6A89" w:rsidRPr="00F40DE5" w:rsidRDefault="000C6A89" w:rsidP="000C6A89">
            <w:pPr>
              <w:rPr>
                <w:rFonts w:ascii="Arial" w:hAnsi="Arial" w:cs="Arial"/>
                <w:color w:val="000000"/>
                <w:szCs w:val="22"/>
                <w:lang w:eastAsia="lt-LT"/>
              </w:rPr>
            </w:pPr>
            <w:r>
              <w:rPr>
                <w:rFonts w:ascii="Arial" w:hAnsi="Arial" w:cs="Arial"/>
                <w:color w:val="000000"/>
                <w:szCs w:val="22"/>
              </w:rPr>
              <w:t>200 000</w:t>
            </w:r>
          </w:p>
        </w:tc>
      </w:tr>
      <w:tr w:rsidR="000C6A89" w:rsidRPr="00F40DE5" w14:paraId="29EB974A"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2D2B2A15"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18</w:t>
            </w:r>
          </w:p>
        </w:tc>
        <w:tc>
          <w:tcPr>
            <w:tcW w:w="3435" w:type="dxa"/>
            <w:tcBorders>
              <w:top w:val="nil"/>
              <w:left w:val="nil"/>
              <w:bottom w:val="single" w:sz="4" w:space="0" w:color="auto"/>
              <w:right w:val="single" w:sz="4" w:space="0" w:color="auto"/>
            </w:tcBorders>
            <w:noWrap/>
            <w:vAlign w:val="center"/>
            <w:hideMark/>
          </w:tcPr>
          <w:p w14:paraId="6BFA2EBC" w14:textId="05FEE9E0"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"UŽMOJAI SU GARANTIJOMIS"</w:t>
            </w:r>
          </w:p>
        </w:tc>
        <w:tc>
          <w:tcPr>
            <w:tcW w:w="1668" w:type="dxa"/>
            <w:tcBorders>
              <w:top w:val="nil"/>
              <w:left w:val="nil"/>
              <w:bottom w:val="single" w:sz="4" w:space="0" w:color="auto"/>
              <w:right w:val="single" w:sz="4" w:space="0" w:color="auto"/>
            </w:tcBorders>
            <w:noWrap/>
            <w:vAlign w:val="center"/>
            <w:hideMark/>
          </w:tcPr>
          <w:p w14:paraId="77DFCA98" w14:textId="16B9E7D2" w:rsidR="000C6A89" w:rsidRPr="00F40DE5" w:rsidRDefault="000C6A89" w:rsidP="000C6A89">
            <w:pPr>
              <w:rPr>
                <w:rFonts w:ascii="Arial" w:hAnsi="Arial" w:cs="Arial"/>
                <w:color w:val="000000"/>
                <w:szCs w:val="22"/>
                <w:lang w:eastAsia="lt-LT"/>
              </w:rPr>
            </w:pPr>
            <w:r>
              <w:rPr>
                <w:rFonts w:ascii="Arial" w:hAnsi="Arial" w:cs="Arial"/>
                <w:color w:val="000000"/>
                <w:szCs w:val="22"/>
              </w:rPr>
              <w:t>182827474</w:t>
            </w:r>
          </w:p>
        </w:tc>
        <w:tc>
          <w:tcPr>
            <w:tcW w:w="1276" w:type="dxa"/>
            <w:tcBorders>
              <w:top w:val="nil"/>
              <w:left w:val="nil"/>
              <w:bottom w:val="single" w:sz="4" w:space="0" w:color="auto"/>
              <w:right w:val="single" w:sz="4" w:space="0" w:color="auto"/>
            </w:tcBorders>
            <w:vAlign w:val="center"/>
            <w:hideMark/>
          </w:tcPr>
          <w:p w14:paraId="5F6C236D" w14:textId="78B1B387"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5297F054" w14:textId="65C845F1" w:rsidR="000C6A89" w:rsidRPr="00F40DE5" w:rsidRDefault="000C6A89" w:rsidP="000C6A89">
            <w:pPr>
              <w:rPr>
                <w:rFonts w:ascii="Arial" w:hAnsi="Arial" w:cs="Arial"/>
                <w:color w:val="000000"/>
                <w:szCs w:val="22"/>
                <w:lang w:eastAsia="lt-LT"/>
              </w:rPr>
            </w:pPr>
            <w:r>
              <w:rPr>
                <w:rFonts w:ascii="Arial" w:hAnsi="Arial" w:cs="Arial"/>
                <w:color w:val="000000"/>
                <w:szCs w:val="22"/>
              </w:rPr>
              <w:t>150 000</w:t>
            </w:r>
          </w:p>
        </w:tc>
      </w:tr>
      <w:tr w:rsidR="000C6A89" w:rsidRPr="00F40DE5" w14:paraId="5E510AA1"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4E17C461"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19</w:t>
            </w:r>
          </w:p>
        </w:tc>
        <w:tc>
          <w:tcPr>
            <w:tcW w:w="3435" w:type="dxa"/>
            <w:tcBorders>
              <w:top w:val="nil"/>
              <w:left w:val="nil"/>
              <w:bottom w:val="single" w:sz="4" w:space="0" w:color="auto"/>
              <w:right w:val="single" w:sz="4" w:space="0" w:color="auto"/>
            </w:tcBorders>
            <w:noWrap/>
            <w:vAlign w:val="center"/>
            <w:hideMark/>
          </w:tcPr>
          <w:p w14:paraId="00D5968F" w14:textId="05F19A20"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 xml:space="preserve">UAB "Via </w:t>
            </w:r>
            <w:proofErr w:type="spellStart"/>
            <w:r w:rsidRPr="00C61E54">
              <w:rPr>
                <w:rFonts w:ascii="Arial" w:hAnsi="Arial" w:cs="Arial"/>
                <w:color w:val="000000" w:themeColor="text1"/>
                <w:szCs w:val="22"/>
              </w:rPr>
              <w:t>fortis</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1CFD8CD8" w14:textId="7A1C936E" w:rsidR="000C6A89" w:rsidRPr="00F40DE5" w:rsidRDefault="000C6A89" w:rsidP="000C6A89">
            <w:pPr>
              <w:rPr>
                <w:rFonts w:ascii="Arial" w:hAnsi="Arial" w:cs="Arial"/>
                <w:color w:val="000000"/>
                <w:szCs w:val="22"/>
                <w:lang w:eastAsia="lt-LT"/>
              </w:rPr>
            </w:pPr>
            <w:r>
              <w:rPr>
                <w:rFonts w:ascii="Arial" w:hAnsi="Arial" w:cs="Arial"/>
                <w:color w:val="000000"/>
                <w:szCs w:val="22"/>
              </w:rPr>
              <w:t>302701946</w:t>
            </w:r>
          </w:p>
        </w:tc>
        <w:tc>
          <w:tcPr>
            <w:tcW w:w="1276" w:type="dxa"/>
            <w:tcBorders>
              <w:top w:val="nil"/>
              <w:left w:val="nil"/>
              <w:bottom w:val="single" w:sz="4" w:space="0" w:color="auto"/>
              <w:right w:val="single" w:sz="4" w:space="0" w:color="auto"/>
            </w:tcBorders>
            <w:vAlign w:val="center"/>
            <w:hideMark/>
          </w:tcPr>
          <w:p w14:paraId="46110A58" w14:textId="7BE82B69"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16C6A913" w14:textId="7F5E4CEF" w:rsidR="000C6A89" w:rsidRPr="00F40DE5" w:rsidRDefault="000C6A89" w:rsidP="000C6A89">
            <w:pPr>
              <w:rPr>
                <w:rFonts w:ascii="Arial" w:hAnsi="Arial" w:cs="Arial"/>
                <w:color w:val="000000"/>
                <w:szCs w:val="22"/>
                <w:lang w:eastAsia="lt-LT"/>
              </w:rPr>
            </w:pPr>
            <w:r>
              <w:rPr>
                <w:rFonts w:ascii="Arial" w:hAnsi="Arial" w:cs="Arial"/>
                <w:color w:val="000000"/>
                <w:szCs w:val="22"/>
              </w:rPr>
              <w:t>150 000</w:t>
            </w:r>
          </w:p>
        </w:tc>
      </w:tr>
      <w:tr w:rsidR="000C6A89" w:rsidRPr="00F40DE5" w14:paraId="5F8F5EC5"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66119C53"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20</w:t>
            </w:r>
          </w:p>
        </w:tc>
        <w:tc>
          <w:tcPr>
            <w:tcW w:w="3435" w:type="dxa"/>
            <w:tcBorders>
              <w:top w:val="nil"/>
              <w:left w:val="nil"/>
              <w:bottom w:val="single" w:sz="4" w:space="0" w:color="auto"/>
              <w:right w:val="single" w:sz="4" w:space="0" w:color="auto"/>
            </w:tcBorders>
            <w:noWrap/>
            <w:vAlign w:val="center"/>
            <w:hideMark/>
          </w:tcPr>
          <w:p w14:paraId="4CA71430" w14:textId="0D2F204B"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VMG WOOD SOLUTIONS UAB</w:t>
            </w:r>
          </w:p>
        </w:tc>
        <w:tc>
          <w:tcPr>
            <w:tcW w:w="1668" w:type="dxa"/>
            <w:tcBorders>
              <w:top w:val="nil"/>
              <w:left w:val="nil"/>
              <w:bottom w:val="single" w:sz="4" w:space="0" w:color="auto"/>
              <w:right w:val="single" w:sz="4" w:space="0" w:color="auto"/>
            </w:tcBorders>
            <w:noWrap/>
            <w:vAlign w:val="center"/>
            <w:hideMark/>
          </w:tcPr>
          <w:p w14:paraId="40BE4ED4" w14:textId="03BF0A88" w:rsidR="000C6A89" w:rsidRPr="00F40DE5" w:rsidRDefault="000C6A89" w:rsidP="000C6A89">
            <w:pPr>
              <w:rPr>
                <w:rFonts w:ascii="Arial" w:hAnsi="Arial" w:cs="Arial"/>
                <w:color w:val="000000"/>
                <w:szCs w:val="22"/>
                <w:lang w:eastAsia="lt-LT"/>
              </w:rPr>
            </w:pPr>
            <w:r w:rsidRPr="001331DC">
              <w:rPr>
                <w:rFonts w:ascii="Arial" w:hAnsi="Arial" w:cs="Arial"/>
                <w:color w:val="000000"/>
                <w:szCs w:val="22"/>
              </w:rPr>
              <w:t>306383882</w:t>
            </w:r>
          </w:p>
        </w:tc>
        <w:tc>
          <w:tcPr>
            <w:tcW w:w="1276" w:type="dxa"/>
            <w:tcBorders>
              <w:top w:val="nil"/>
              <w:left w:val="nil"/>
              <w:bottom w:val="single" w:sz="4" w:space="0" w:color="auto"/>
              <w:right w:val="single" w:sz="4" w:space="0" w:color="auto"/>
            </w:tcBorders>
            <w:vAlign w:val="center"/>
            <w:hideMark/>
          </w:tcPr>
          <w:p w14:paraId="5FE2E93D" w14:textId="5077AEAE" w:rsidR="000C6A89" w:rsidRPr="00F40DE5" w:rsidRDefault="000C6A89" w:rsidP="000C6A89">
            <w:pPr>
              <w:rPr>
                <w:rFonts w:ascii="Arial" w:hAnsi="Arial" w:cs="Arial"/>
                <w:color w:val="000000"/>
                <w:szCs w:val="22"/>
                <w:lang w:eastAsia="lt-LT"/>
              </w:rPr>
            </w:pPr>
            <w:r w:rsidRPr="001331DC">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1F1ABB47" w14:textId="19502C99" w:rsidR="000C6A89" w:rsidRPr="00F40DE5" w:rsidRDefault="000C6A89" w:rsidP="000C6A89">
            <w:pPr>
              <w:rPr>
                <w:rFonts w:ascii="Arial" w:hAnsi="Arial" w:cs="Arial"/>
                <w:color w:val="000000"/>
                <w:szCs w:val="22"/>
                <w:lang w:eastAsia="lt-LT"/>
              </w:rPr>
            </w:pPr>
            <w:r w:rsidRPr="001331DC">
              <w:rPr>
                <w:rFonts w:ascii="Arial" w:hAnsi="Arial" w:cs="Arial"/>
                <w:color w:val="000000"/>
                <w:szCs w:val="22"/>
              </w:rPr>
              <w:t>150 000</w:t>
            </w:r>
          </w:p>
        </w:tc>
      </w:tr>
      <w:tr w:rsidR="000C6A89" w:rsidRPr="00F40DE5" w14:paraId="1F4375E1" w14:textId="77777777" w:rsidTr="00CE332F">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1A338C74"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21</w:t>
            </w:r>
          </w:p>
        </w:tc>
        <w:tc>
          <w:tcPr>
            <w:tcW w:w="3435" w:type="dxa"/>
            <w:tcBorders>
              <w:top w:val="nil"/>
              <w:left w:val="nil"/>
              <w:bottom w:val="single" w:sz="4" w:space="0" w:color="auto"/>
              <w:right w:val="single" w:sz="4" w:space="0" w:color="auto"/>
            </w:tcBorders>
            <w:noWrap/>
            <w:vAlign w:val="center"/>
          </w:tcPr>
          <w:p w14:paraId="469FEC4C" w14:textId="26EA67E3"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Judrės medis UAB</w:t>
            </w:r>
          </w:p>
        </w:tc>
        <w:tc>
          <w:tcPr>
            <w:tcW w:w="1668" w:type="dxa"/>
            <w:tcBorders>
              <w:top w:val="nil"/>
              <w:left w:val="nil"/>
              <w:bottom w:val="single" w:sz="4" w:space="0" w:color="auto"/>
              <w:right w:val="single" w:sz="4" w:space="0" w:color="auto"/>
            </w:tcBorders>
            <w:noWrap/>
            <w:vAlign w:val="center"/>
          </w:tcPr>
          <w:p w14:paraId="0038F542" w14:textId="6440317B" w:rsidR="000C6A89" w:rsidRPr="00CE332F" w:rsidRDefault="000C6A89" w:rsidP="000C6A89">
            <w:pPr>
              <w:rPr>
                <w:rFonts w:ascii="Arial" w:hAnsi="Arial" w:cs="Arial"/>
                <w:color w:val="000000"/>
                <w:szCs w:val="22"/>
                <w:lang w:eastAsia="lt-LT"/>
              </w:rPr>
            </w:pPr>
            <w:r>
              <w:rPr>
                <w:rFonts w:ascii="Arial" w:hAnsi="Arial" w:cs="Arial"/>
                <w:color w:val="000000"/>
                <w:szCs w:val="22"/>
              </w:rPr>
              <w:t> 163711216</w:t>
            </w:r>
          </w:p>
        </w:tc>
        <w:tc>
          <w:tcPr>
            <w:tcW w:w="1276" w:type="dxa"/>
            <w:tcBorders>
              <w:top w:val="nil"/>
              <w:left w:val="nil"/>
              <w:bottom w:val="single" w:sz="4" w:space="0" w:color="auto"/>
              <w:right w:val="single" w:sz="4" w:space="0" w:color="auto"/>
            </w:tcBorders>
            <w:vAlign w:val="center"/>
          </w:tcPr>
          <w:p w14:paraId="242589B2" w14:textId="47B839B3" w:rsidR="000C6A89" w:rsidRPr="00CE332F"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tcPr>
          <w:p w14:paraId="4F20254A" w14:textId="353DEECB" w:rsidR="000C6A89" w:rsidRPr="00CE332F" w:rsidRDefault="000C6A89" w:rsidP="000C6A89">
            <w:pPr>
              <w:rPr>
                <w:rFonts w:ascii="Arial" w:hAnsi="Arial" w:cs="Arial"/>
                <w:color w:val="000000"/>
                <w:szCs w:val="22"/>
                <w:lang w:eastAsia="lt-LT"/>
              </w:rPr>
            </w:pPr>
            <w:r>
              <w:rPr>
                <w:rFonts w:ascii="Arial" w:hAnsi="Arial" w:cs="Arial"/>
                <w:color w:val="000000"/>
                <w:szCs w:val="22"/>
              </w:rPr>
              <w:t>150 000</w:t>
            </w:r>
          </w:p>
        </w:tc>
      </w:tr>
      <w:tr w:rsidR="000C6A89" w:rsidRPr="00F40DE5" w14:paraId="05516D45"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7A0E0516"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22</w:t>
            </w:r>
          </w:p>
        </w:tc>
        <w:tc>
          <w:tcPr>
            <w:tcW w:w="3435" w:type="dxa"/>
            <w:tcBorders>
              <w:top w:val="nil"/>
              <w:left w:val="nil"/>
              <w:bottom w:val="single" w:sz="4" w:space="0" w:color="auto"/>
              <w:right w:val="single" w:sz="4" w:space="0" w:color="auto"/>
            </w:tcBorders>
            <w:noWrap/>
            <w:vAlign w:val="center"/>
            <w:hideMark/>
          </w:tcPr>
          <w:p w14:paraId="06E620B8" w14:textId="7FBF9788"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Robmona</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4581F2E8" w14:textId="526F3B82" w:rsidR="000C6A89" w:rsidRPr="00F40DE5" w:rsidRDefault="000C6A89" w:rsidP="000C6A89">
            <w:pPr>
              <w:rPr>
                <w:rFonts w:ascii="Arial" w:hAnsi="Arial" w:cs="Arial"/>
                <w:color w:val="000000"/>
                <w:szCs w:val="22"/>
                <w:lang w:eastAsia="lt-LT"/>
              </w:rPr>
            </w:pPr>
            <w:r>
              <w:rPr>
                <w:rFonts w:ascii="Arial" w:hAnsi="Arial" w:cs="Arial"/>
                <w:color w:val="000000"/>
                <w:szCs w:val="22"/>
              </w:rPr>
              <w:t>180303697</w:t>
            </w:r>
          </w:p>
        </w:tc>
        <w:tc>
          <w:tcPr>
            <w:tcW w:w="1276" w:type="dxa"/>
            <w:tcBorders>
              <w:top w:val="nil"/>
              <w:left w:val="nil"/>
              <w:bottom w:val="single" w:sz="4" w:space="0" w:color="auto"/>
              <w:right w:val="single" w:sz="4" w:space="0" w:color="auto"/>
            </w:tcBorders>
            <w:vAlign w:val="center"/>
            <w:hideMark/>
          </w:tcPr>
          <w:p w14:paraId="255093BC" w14:textId="1F3992E2"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1F406AE4" w14:textId="5C70D64F" w:rsidR="000C6A89" w:rsidRPr="00F40DE5" w:rsidRDefault="000C6A89" w:rsidP="000C6A89">
            <w:pPr>
              <w:rPr>
                <w:rFonts w:ascii="Arial" w:hAnsi="Arial" w:cs="Arial"/>
                <w:color w:val="000000"/>
                <w:szCs w:val="22"/>
                <w:lang w:eastAsia="lt-LT"/>
              </w:rPr>
            </w:pPr>
            <w:r w:rsidRPr="00EF7396">
              <w:rPr>
                <w:rFonts w:ascii="Arial" w:hAnsi="Arial" w:cs="Arial"/>
                <w:color w:val="000000" w:themeColor="text1"/>
                <w:szCs w:val="22"/>
              </w:rPr>
              <w:t>2</w:t>
            </w:r>
            <w:r>
              <w:rPr>
                <w:rFonts w:ascii="Arial" w:hAnsi="Arial" w:cs="Arial"/>
                <w:color w:val="000000"/>
                <w:szCs w:val="22"/>
              </w:rPr>
              <w:t>00 000</w:t>
            </w:r>
          </w:p>
        </w:tc>
      </w:tr>
      <w:tr w:rsidR="000C6A89" w:rsidRPr="00F40DE5" w14:paraId="1AD7147A" w14:textId="77777777" w:rsidTr="00CE332F">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1FD9ABA3"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23</w:t>
            </w:r>
          </w:p>
        </w:tc>
        <w:tc>
          <w:tcPr>
            <w:tcW w:w="3435" w:type="dxa"/>
            <w:tcBorders>
              <w:top w:val="nil"/>
              <w:left w:val="nil"/>
              <w:bottom w:val="single" w:sz="4" w:space="0" w:color="auto"/>
              <w:right w:val="single" w:sz="4" w:space="0" w:color="auto"/>
            </w:tcBorders>
            <w:noWrap/>
            <w:vAlign w:val="center"/>
          </w:tcPr>
          <w:p w14:paraId="7C9A4F33" w14:textId="2BEBDD7E" w:rsidR="000C6A89" w:rsidRPr="00C61E54" w:rsidRDefault="000C6A89" w:rsidP="000C6A89">
            <w:pPr>
              <w:rPr>
                <w:rFonts w:ascii="Arial" w:hAnsi="Arial" w:cs="Arial"/>
                <w:color w:val="000000" w:themeColor="text1"/>
                <w:szCs w:val="22"/>
                <w:lang w:eastAsia="lt-LT"/>
              </w:rPr>
            </w:pPr>
            <w:proofErr w:type="spellStart"/>
            <w:r w:rsidRPr="00C61E54">
              <w:rPr>
                <w:rFonts w:ascii="Arial" w:hAnsi="Arial" w:cs="Arial"/>
                <w:color w:val="000000" w:themeColor="text1"/>
                <w:szCs w:val="22"/>
              </w:rPr>
              <w:t>Enila</w:t>
            </w:r>
            <w:proofErr w:type="spellEnd"/>
            <w:r w:rsidRPr="00C61E54">
              <w:rPr>
                <w:rFonts w:ascii="Arial" w:hAnsi="Arial" w:cs="Arial"/>
                <w:color w:val="000000" w:themeColor="text1"/>
                <w:szCs w:val="22"/>
              </w:rPr>
              <w:t xml:space="preserve"> UAB</w:t>
            </w:r>
          </w:p>
        </w:tc>
        <w:tc>
          <w:tcPr>
            <w:tcW w:w="1668" w:type="dxa"/>
            <w:tcBorders>
              <w:top w:val="nil"/>
              <w:left w:val="nil"/>
              <w:bottom w:val="single" w:sz="4" w:space="0" w:color="auto"/>
              <w:right w:val="single" w:sz="4" w:space="0" w:color="auto"/>
            </w:tcBorders>
            <w:noWrap/>
            <w:vAlign w:val="center"/>
          </w:tcPr>
          <w:p w14:paraId="46DD4034" w14:textId="2B9BDA29" w:rsidR="000C6A89" w:rsidRPr="00F40DE5" w:rsidRDefault="000C6A89" w:rsidP="000C6A89">
            <w:pPr>
              <w:rPr>
                <w:rFonts w:ascii="Arial" w:hAnsi="Arial" w:cs="Arial"/>
                <w:color w:val="000000"/>
                <w:szCs w:val="22"/>
                <w:lang w:eastAsia="lt-LT"/>
              </w:rPr>
            </w:pPr>
            <w:r>
              <w:rPr>
                <w:rFonts w:ascii="Arial" w:hAnsi="Arial" w:cs="Arial"/>
                <w:color w:val="000000"/>
                <w:szCs w:val="22"/>
              </w:rPr>
              <w:t> 304289950</w:t>
            </w:r>
          </w:p>
        </w:tc>
        <w:tc>
          <w:tcPr>
            <w:tcW w:w="1276" w:type="dxa"/>
            <w:tcBorders>
              <w:top w:val="nil"/>
              <w:left w:val="nil"/>
              <w:bottom w:val="single" w:sz="4" w:space="0" w:color="auto"/>
              <w:right w:val="single" w:sz="4" w:space="0" w:color="auto"/>
            </w:tcBorders>
            <w:vAlign w:val="center"/>
          </w:tcPr>
          <w:p w14:paraId="30F4DB4A" w14:textId="313F6594"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tcPr>
          <w:p w14:paraId="3C8D7BE7" w14:textId="7E475814" w:rsidR="000C6A89" w:rsidRPr="00F40DE5" w:rsidRDefault="000C6A89" w:rsidP="000C6A89">
            <w:pPr>
              <w:rPr>
                <w:rFonts w:ascii="Arial" w:hAnsi="Arial" w:cs="Arial"/>
                <w:color w:val="000000"/>
                <w:szCs w:val="22"/>
                <w:lang w:eastAsia="lt-LT"/>
              </w:rPr>
            </w:pPr>
            <w:r>
              <w:rPr>
                <w:rFonts w:ascii="Arial" w:hAnsi="Arial" w:cs="Arial"/>
                <w:color w:val="000000"/>
                <w:szCs w:val="22"/>
              </w:rPr>
              <w:t>190 000</w:t>
            </w:r>
          </w:p>
        </w:tc>
      </w:tr>
      <w:tr w:rsidR="000C6A89" w:rsidRPr="00F40DE5" w14:paraId="05564B82"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483951B4"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24</w:t>
            </w:r>
          </w:p>
        </w:tc>
        <w:tc>
          <w:tcPr>
            <w:tcW w:w="3435" w:type="dxa"/>
            <w:tcBorders>
              <w:top w:val="nil"/>
              <w:left w:val="nil"/>
              <w:bottom w:val="single" w:sz="4" w:space="0" w:color="auto"/>
              <w:right w:val="single" w:sz="4" w:space="0" w:color="auto"/>
            </w:tcBorders>
            <w:noWrap/>
            <w:vAlign w:val="center"/>
            <w:hideMark/>
          </w:tcPr>
          <w:p w14:paraId="5A0047DF" w14:textId="4A5FC15B"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EGLEINA UAB</w:t>
            </w:r>
          </w:p>
        </w:tc>
        <w:tc>
          <w:tcPr>
            <w:tcW w:w="1668" w:type="dxa"/>
            <w:tcBorders>
              <w:top w:val="nil"/>
              <w:left w:val="nil"/>
              <w:bottom w:val="single" w:sz="4" w:space="0" w:color="auto"/>
              <w:right w:val="single" w:sz="4" w:space="0" w:color="auto"/>
            </w:tcBorders>
            <w:noWrap/>
            <w:vAlign w:val="center"/>
            <w:hideMark/>
          </w:tcPr>
          <w:p w14:paraId="57D21BEA" w14:textId="7A0125C8" w:rsidR="000C6A89" w:rsidRPr="00F40DE5" w:rsidRDefault="000C6A89" w:rsidP="000C6A89">
            <w:pPr>
              <w:rPr>
                <w:rFonts w:ascii="Arial" w:hAnsi="Arial" w:cs="Arial"/>
                <w:color w:val="000000"/>
                <w:szCs w:val="22"/>
                <w:lang w:eastAsia="lt-LT"/>
              </w:rPr>
            </w:pPr>
            <w:r>
              <w:rPr>
                <w:rFonts w:ascii="Arial" w:hAnsi="Arial" w:cs="Arial"/>
                <w:color w:val="000000"/>
                <w:szCs w:val="22"/>
              </w:rPr>
              <w:t>305084432</w:t>
            </w:r>
          </w:p>
        </w:tc>
        <w:tc>
          <w:tcPr>
            <w:tcW w:w="1276" w:type="dxa"/>
            <w:tcBorders>
              <w:top w:val="nil"/>
              <w:left w:val="nil"/>
              <w:bottom w:val="single" w:sz="4" w:space="0" w:color="auto"/>
              <w:right w:val="single" w:sz="4" w:space="0" w:color="auto"/>
            </w:tcBorders>
            <w:vAlign w:val="center"/>
            <w:hideMark/>
          </w:tcPr>
          <w:p w14:paraId="3285BB0C" w14:textId="17022391"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4F65896F" w14:textId="58249008" w:rsidR="000C6A89" w:rsidRPr="00F40DE5" w:rsidRDefault="000C6A89" w:rsidP="000C6A89">
            <w:pPr>
              <w:rPr>
                <w:rFonts w:ascii="Arial" w:hAnsi="Arial" w:cs="Arial"/>
                <w:color w:val="000000"/>
                <w:szCs w:val="22"/>
                <w:lang w:eastAsia="lt-LT"/>
              </w:rPr>
            </w:pPr>
            <w:r>
              <w:rPr>
                <w:rFonts w:ascii="Arial" w:hAnsi="Arial" w:cs="Arial"/>
                <w:color w:val="000000"/>
                <w:szCs w:val="22"/>
              </w:rPr>
              <w:t>120 000</w:t>
            </w:r>
          </w:p>
        </w:tc>
      </w:tr>
      <w:tr w:rsidR="000C6A89" w:rsidRPr="00F40DE5" w14:paraId="72331AA9" w14:textId="77777777" w:rsidTr="00CE332F">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5A9B6815"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25</w:t>
            </w:r>
          </w:p>
        </w:tc>
        <w:tc>
          <w:tcPr>
            <w:tcW w:w="3435" w:type="dxa"/>
            <w:tcBorders>
              <w:top w:val="nil"/>
              <w:left w:val="nil"/>
              <w:bottom w:val="single" w:sz="4" w:space="0" w:color="auto"/>
              <w:right w:val="single" w:sz="4" w:space="0" w:color="auto"/>
            </w:tcBorders>
            <w:noWrap/>
            <w:vAlign w:val="center"/>
          </w:tcPr>
          <w:p w14:paraId="16F4CDC4" w14:textId="2A8C207B" w:rsidR="000C6A89" w:rsidRPr="00C61E54" w:rsidRDefault="000C6A89" w:rsidP="000C6A89">
            <w:pPr>
              <w:rPr>
                <w:rFonts w:ascii="Arial" w:hAnsi="Arial" w:cs="Arial"/>
                <w:color w:val="000000" w:themeColor="text1"/>
                <w:szCs w:val="22"/>
                <w:lang w:eastAsia="lt-LT"/>
              </w:rPr>
            </w:pPr>
            <w:proofErr w:type="spellStart"/>
            <w:r w:rsidRPr="00C61E54">
              <w:rPr>
                <w:rFonts w:ascii="Arial" w:hAnsi="Arial" w:cs="Arial"/>
                <w:color w:val="000000" w:themeColor="text1"/>
                <w:szCs w:val="22"/>
              </w:rPr>
              <w:t>Herantas</w:t>
            </w:r>
            <w:proofErr w:type="spellEnd"/>
            <w:r w:rsidRPr="00C61E54">
              <w:rPr>
                <w:rFonts w:ascii="Arial" w:hAnsi="Arial" w:cs="Arial"/>
                <w:color w:val="000000" w:themeColor="text1"/>
                <w:szCs w:val="22"/>
              </w:rPr>
              <w:t xml:space="preserve"> UAB</w:t>
            </w:r>
          </w:p>
        </w:tc>
        <w:tc>
          <w:tcPr>
            <w:tcW w:w="1668" w:type="dxa"/>
            <w:tcBorders>
              <w:top w:val="nil"/>
              <w:left w:val="nil"/>
              <w:bottom w:val="single" w:sz="4" w:space="0" w:color="auto"/>
              <w:right w:val="single" w:sz="4" w:space="0" w:color="auto"/>
            </w:tcBorders>
            <w:noWrap/>
            <w:vAlign w:val="center"/>
          </w:tcPr>
          <w:p w14:paraId="48868D67" w14:textId="51808024" w:rsidR="000C6A89" w:rsidRPr="00F40DE5" w:rsidRDefault="000C6A89" w:rsidP="000C6A89">
            <w:pPr>
              <w:rPr>
                <w:rFonts w:ascii="Arial" w:hAnsi="Arial" w:cs="Arial"/>
                <w:color w:val="000000"/>
                <w:szCs w:val="22"/>
                <w:lang w:eastAsia="lt-LT"/>
              </w:rPr>
            </w:pPr>
            <w:r>
              <w:rPr>
                <w:rFonts w:ascii="Arial" w:hAnsi="Arial" w:cs="Arial"/>
                <w:color w:val="000000"/>
                <w:szCs w:val="22"/>
              </w:rPr>
              <w:t> 179885236</w:t>
            </w:r>
          </w:p>
        </w:tc>
        <w:tc>
          <w:tcPr>
            <w:tcW w:w="1276" w:type="dxa"/>
            <w:tcBorders>
              <w:top w:val="nil"/>
              <w:left w:val="nil"/>
              <w:bottom w:val="single" w:sz="4" w:space="0" w:color="auto"/>
              <w:right w:val="single" w:sz="4" w:space="0" w:color="auto"/>
            </w:tcBorders>
            <w:vAlign w:val="center"/>
          </w:tcPr>
          <w:p w14:paraId="6CEB80E8" w14:textId="0465D828"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tcPr>
          <w:p w14:paraId="21BD31FA" w14:textId="038D0215" w:rsidR="000C6A89" w:rsidRPr="00F40DE5" w:rsidRDefault="000C6A89" w:rsidP="000C6A89">
            <w:pPr>
              <w:rPr>
                <w:rFonts w:ascii="Arial" w:hAnsi="Arial" w:cs="Arial"/>
                <w:color w:val="000000"/>
                <w:szCs w:val="22"/>
                <w:lang w:eastAsia="lt-LT"/>
              </w:rPr>
            </w:pPr>
            <w:r>
              <w:rPr>
                <w:rFonts w:ascii="Arial" w:hAnsi="Arial" w:cs="Arial"/>
                <w:color w:val="000000"/>
                <w:szCs w:val="22"/>
              </w:rPr>
              <w:t>120 000</w:t>
            </w:r>
          </w:p>
        </w:tc>
      </w:tr>
      <w:tr w:rsidR="000C6A89" w:rsidRPr="00F40DE5" w14:paraId="1E47BA18"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2D92B33E"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26</w:t>
            </w:r>
          </w:p>
        </w:tc>
        <w:tc>
          <w:tcPr>
            <w:tcW w:w="3435" w:type="dxa"/>
            <w:tcBorders>
              <w:top w:val="nil"/>
              <w:left w:val="nil"/>
              <w:bottom w:val="single" w:sz="4" w:space="0" w:color="auto"/>
              <w:right w:val="single" w:sz="4" w:space="0" w:color="auto"/>
            </w:tcBorders>
            <w:noWrap/>
            <w:vAlign w:val="center"/>
            <w:hideMark/>
          </w:tcPr>
          <w:p w14:paraId="6FF31016" w14:textId="2E6F8B01"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"VKTC"</w:t>
            </w:r>
          </w:p>
        </w:tc>
        <w:tc>
          <w:tcPr>
            <w:tcW w:w="1668" w:type="dxa"/>
            <w:tcBorders>
              <w:top w:val="nil"/>
              <w:left w:val="nil"/>
              <w:bottom w:val="single" w:sz="4" w:space="0" w:color="auto"/>
              <w:right w:val="single" w:sz="4" w:space="0" w:color="auto"/>
            </w:tcBorders>
            <w:noWrap/>
            <w:vAlign w:val="center"/>
            <w:hideMark/>
          </w:tcPr>
          <w:p w14:paraId="5ABD0F88" w14:textId="6000EB12" w:rsidR="000C6A89" w:rsidRPr="00F40DE5" w:rsidRDefault="000C6A89" w:rsidP="000C6A89">
            <w:pPr>
              <w:rPr>
                <w:rFonts w:ascii="Arial" w:hAnsi="Arial" w:cs="Arial"/>
                <w:color w:val="000000"/>
                <w:szCs w:val="22"/>
                <w:lang w:eastAsia="lt-LT"/>
              </w:rPr>
            </w:pPr>
            <w:r>
              <w:rPr>
                <w:rFonts w:ascii="Arial" w:hAnsi="Arial" w:cs="Arial"/>
                <w:color w:val="000000"/>
                <w:szCs w:val="22"/>
              </w:rPr>
              <w:t>126162238</w:t>
            </w:r>
          </w:p>
        </w:tc>
        <w:tc>
          <w:tcPr>
            <w:tcW w:w="1276" w:type="dxa"/>
            <w:tcBorders>
              <w:top w:val="nil"/>
              <w:left w:val="nil"/>
              <w:bottom w:val="single" w:sz="4" w:space="0" w:color="auto"/>
              <w:right w:val="single" w:sz="4" w:space="0" w:color="auto"/>
            </w:tcBorders>
            <w:vAlign w:val="center"/>
            <w:hideMark/>
          </w:tcPr>
          <w:p w14:paraId="2209B1D8" w14:textId="24E87592"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68F87259" w14:textId="012AA57A" w:rsidR="000C6A89" w:rsidRPr="00F40DE5" w:rsidRDefault="000C6A89" w:rsidP="000C6A89">
            <w:pPr>
              <w:rPr>
                <w:rFonts w:ascii="Arial" w:hAnsi="Arial" w:cs="Arial"/>
                <w:color w:val="000000"/>
                <w:szCs w:val="22"/>
                <w:lang w:eastAsia="lt-LT"/>
              </w:rPr>
            </w:pPr>
            <w:r>
              <w:rPr>
                <w:rFonts w:ascii="Arial" w:hAnsi="Arial" w:cs="Arial"/>
                <w:color w:val="000000"/>
                <w:szCs w:val="22"/>
              </w:rPr>
              <w:t>100 000</w:t>
            </w:r>
          </w:p>
        </w:tc>
      </w:tr>
      <w:tr w:rsidR="000C6A89" w:rsidRPr="00F40DE5" w14:paraId="477B7836"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40BAE490"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27</w:t>
            </w:r>
          </w:p>
        </w:tc>
        <w:tc>
          <w:tcPr>
            <w:tcW w:w="3435" w:type="dxa"/>
            <w:tcBorders>
              <w:top w:val="nil"/>
              <w:left w:val="nil"/>
              <w:bottom w:val="single" w:sz="4" w:space="0" w:color="auto"/>
              <w:right w:val="single" w:sz="4" w:space="0" w:color="auto"/>
            </w:tcBorders>
            <w:noWrap/>
            <w:vAlign w:val="center"/>
            <w:hideMark/>
          </w:tcPr>
          <w:p w14:paraId="5CDF4AD7" w14:textId="0F0C8A85"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Jugintra</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7D4714D6" w14:textId="57D106F8" w:rsidR="000C6A89" w:rsidRPr="00F40DE5" w:rsidRDefault="000C6A89" w:rsidP="000C6A89">
            <w:pPr>
              <w:rPr>
                <w:rFonts w:ascii="Arial" w:hAnsi="Arial" w:cs="Arial"/>
                <w:color w:val="000000"/>
                <w:szCs w:val="22"/>
                <w:lang w:eastAsia="lt-LT"/>
              </w:rPr>
            </w:pPr>
            <w:r>
              <w:rPr>
                <w:rFonts w:ascii="Arial" w:hAnsi="Arial" w:cs="Arial"/>
                <w:color w:val="000000"/>
                <w:szCs w:val="22"/>
              </w:rPr>
              <w:t>300583506</w:t>
            </w:r>
          </w:p>
        </w:tc>
        <w:tc>
          <w:tcPr>
            <w:tcW w:w="1276" w:type="dxa"/>
            <w:tcBorders>
              <w:top w:val="nil"/>
              <w:left w:val="nil"/>
              <w:bottom w:val="single" w:sz="4" w:space="0" w:color="auto"/>
              <w:right w:val="single" w:sz="4" w:space="0" w:color="auto"/>
            </w:tcBorders>
            <w:vAlign w:val="center"/>
            <w:hideMark/>
          </w:tcPr>
          <w:p w14:paraId="2AF743D0" w14:textId="2650FB65"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6AF155F5" w14:textId="3EDA1A9D" w:rsidR="000C6A89" w:rsidRPr="00F40DE5" w:rsidRDefault="000C6A89" w:rsidP="000C6A89">
            <w:pPr>
              <w:rPr>
                <w:rFonts w:ascii="Arial" w:hAnsi="Arial" w:cs="Arial"/>
                <w:color w:val="000000"/>
                <w:szCs w:val="22"/>
                <w:lang w:eastAsia="lt-LT"/>
              </w:rPr>
            </w:pPr>
            <w:r>
              <w:rPr>
                <w:rFonts w:ascii="Arial" w:hAnsi="Arial" w:cs="Arial"/>
                <w:color w:val="000000"/>
                <w:szCs w:val="22"/>
              </w:rPr>
              <w:t>100 000</w:t>
            </w:r>
          </w:p>
        </w:tc>
      </w:tr>
      <w:tr w:rsidR="000C6A89" w:rsidRPr="00F40DE5" w14:paraId="167C7379"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66BF9225" w14:textId="77777777" w:rsidR="000C6A89" w:rsidRPr="00F40DE5" w:rsidRDefault="000C6A89" w:rsidP="000C6A89">
            <w:pPr>
              <w:rPr>
                <w:rFonts w:ascii="Arial" w:hAnsi="Arial" w:cs="Arial"/>
                <w:color w:val="000000"/>
                <w:szCs w:val="22"/>
                <w:lang w:eastAsia="lt-LT"/>
              </w:rPr>
            </w:pPr>
            <w:r w:rsidRPr="00F40DE5">
              <w:rPr>
                <w:rFonts w:ascii="Arial" w:hAnsi="Arial" w:cs="Arial"/>
                <w:color w:val="000000"/>
                <w:szCs w:val="22"/>
                <w:lang w:eastAsia="lt-LT"/>
              </w:rPr>
              <w:t>28</w:t>
            </w:r>
          </w:p>
        </w:tc>
        <w:tc>
          <w:tcPr>
            <w:tcW w:w="3435" w:type="dxa"/>
            <w:tcBorders>
              <w:top w:val="nil"/>
              <w:left w:val="nil"/>
              <w:bottom w:val="single" w:sz="4" w:space="0" w:color="auto"/>
              <w:right w:val="single" w:sz="4" w:space="0" w:color="auto"/>
            </w:tcBorders>
            <w:noWrap/>
            <w:vAlign w:val="center"/>
            <w:hideMark/>
          </w:tcPr>
          <w:p w14:paraId="5E56902C" w14:textId="2288A7E0"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UAB "</w:t>
            </w:r>
            <w:proofErr w:type="spellStart"/>
            <w:r w:rsidRPr="00C61E54">
              <w:rPr>
                <w:rFonts w:ascii="Arial" w:hAnsi="Arial" w:cs="Arial"/>
                <w:color w:val="000000" w:themeColor="text1"/>
                <w:szCs w:val="22"/>
              </w:rPr>
              <w:t>Volimeda</w:t>
            </w:r>
            <w:proofErr w:type="spellEnd"/>
            <w:r w:rsidRPr="00C61E54">
              <w:rPr>
                <w:rFonts w:ascii="Arial" w:hAnsi="Arial" w:cs="Arial"/>
                <w:color w:val="000000" w:themeColor="text1"/>
                <w:szCs w:val="22"/>
              </w:rPr>
              <w:t>"</w:t>
            </w:r>
          </w:p>
        </w:tc>
        <w:tc>
          <w:tcPr>
            <w:tcW w:w="1668" w:type="dxa"/>
            <w:tcBorders>
              <w:top w:val="nil"/>
              <w:left w:val="nil"/>
              <w:bottom w:val="single" w:sz="4" w:space="0" w:color="auto"/>
              <w:right w:val="single" w:sz="4" w:space="0" w:color="auto"/>
            </w:tcBorders>
            <w:noWrap/>
            <w:vAlign w:val="center"/>
            <w:hideMark/>
          </w:tcPr>
          <w:p w14:paraId="39E5D60E" w14:textId="76A3E215" w:rsidR="000C6A89" w:rsidRPr="00F40DE5" w:rsidRDefault="000C6A89" w:rsidP="000C6A89">
            <w:pPr>
              <w:rPr>
                <w:rFonts w:ascii="Arial" w:hAnsi="Arial" w:cs="Arial"/>
                <w:color w:val="000000"/>
                <w:szCs w:val="22"/>
                <w:lang w:eastAsia="lt-LT"/>
              </w:rPr>
            </w:pPr>
            <w:r>
              <w:rPr>
                <w:rFonts w:ascii="Arial" w:hAnsi="Arial" w:cs="Arial"/>
                <w:color w:val="000000"/>
                <w:szCs w:val="22"/>
              </w:rPr>
              <w:t>210742450</w:t>
            </w:r>
          </w:p>
        </w:tc>
        <w:tc>
          <w:tcPr>
            <w:tcW w:w="1276" w:type="dxa"/>
            <w:tcBorders>
              <w:top w:val="nil"/>
              <w:left w:val="nil"/>
              <w:bottom w:val="single" w:sz="4" w:space="0" w:color="auto"/>
              <w:right w:val="single" w:sz="4" w:space="0" w:color="auto"/>
            </w:tcBorders>
            <w:vAlign w:val="center"/>
            <w:hideMark/>
          </w:tcPr>
          <w:p w14:paraId="4151AA68" w14:textId="17D522B7" w:rsidR="000C6A89" w:rsidRPr="00F40DE5" w:rsidRDefault="000C6A89" w:rsidP="000C6A89">
            <w:pPr>
              <w:rPr>
                <w:rFonts w:ascii="Arial" w:hAnsi="Arial" w:cs="Arial"/>
                <w:color w:val="000000"/>
                <w:szCs w:val="22"/>
                <w:lang w:eastAsia="lt-LT"/>
              </w:rPr>
            </w:pPr>
            <w:r>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75033105" w14:textId="5DA50898" w:rsidR="000C6A89" w:rsidRPr="00E621E5" w:rsidRDefault="000C6A89" w:rsidP="000C6A89">
            <w:pPr>
              <w:rPr>
                <w:rFonts w:ascii="Arial" w:hAnsi="Arial" w:cs="Arial"/>
                <w:color w:val="000000"/>
                <w:szCs w:val="22"/>
                <w:lang w:val="en-US" w:eastAsia="lt-LT"/>
              </w:rPr>
            </w:pPr>
            <w:r>
              <w:rPr>
                <w:rFonts w:ascii="Arial" w:hAnsi="Arial" w:cs="Arial"/>
                <w:color w:val="000000"/>
                <w:szCs w:val="22"/>
              </w:rPr>
              <w:t>100 000</w:t>
            </w:r>
          </w:p>
        </w:tc>
      </w:tr>
      <w:tr w:rsidR="000C6A89" w:rsidRPr="00F40DE5" w14:paraId="6E526EE0"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hideMark/>
          </w:tcPr>
          <w:p w14:paraId="3F6696BD" w14:textId="77777777" w:rsidR="000C6A89" w:rsidRPr="00F40DE5" w:rsidRDefault="000C6A89" w:rsidP="000C6A89">
            <w:pPr>
              <w:rPr>
                <w:rFonts w:ascii="Arial" w:hAnsi="Arial" w:cs="Arial"/>
                <w:szCs w:val="22"/>
                <w:lang w:eastAsia="lt-LT"/>
              </w:rPr>
            </w:pPr>
            <w:r w:rsidRPr="00F40DE5">
              <w:rPr>
                <w:rFonts w:ascii="Arial" w:hAnsi="Arial" w:cs="Arial"/>
                <w:szCs w:val="22"/>
                <w:lang w:eastAsia="lt-LT"/>
              </w:rPr>
              <w:t>29</w:t>
            </w:r>
          </w:p>
        </w:tc>
        <w:tc>
          <w:tcPr>
            <w:tcW w:w="3435" w:type="dxa"/>
            <w:tcBorders>
              <w:top w:val="nil"/>
              <w:left w:val="nil"/>
              <w:bottom w:val="single" w:sz="4" w:space="0" w:color="auto"/>
              <w:right w:val="single" w:sz="4" w:space="0" w:color="auto"/>
            </w:tcBorders>
            <w:noWrap/>
            <w:vAlign w:val="center"/>
            <w:hideMark/>
          </w:tcPr>
          <w:p w14:paraId="5DB1A9D3" w14:textId="19221670" w:rsidR="000C6A89" w:rsidRPr="00C61E54" w:rsidRDefault="000C6A89" w:rsidP="000C6A89">
            <w:pPr>
              <w:rPr>
                <w:rFonts w:ascii="Arial" w:hAnsi="Arial" w:cs="Arial"/>
                <w:color w:val="000000" w:themeColor="text1"/>
                <w:szCs w:val="22"/>
                <w:lang w:eastAsia="lt-LT"/>
              </w:rPr>
            </w:pPr>
            <w:r w:rsidRPr="00C61E54">
              <w:rPr>
                <w:rFonts w:ascii="Arial" w:hAnsi="Arial" w:cs="Arial"/>
                <w:color w:val="000000" w:themeColor="text1"/>
                <w:szCs w:val="22"/>
              </w:rPr>
              <w:t xml:space="preserve">VMG </w:t>
            </w:r>
            <w:proofErr w:type="spellStart"/>
            <w:r w:rsidRPr="00C61E54">
              <w:rPr>
                <w:rFonts w:ascii="Arial" w:hAnsi="Arial" w:cs="Arial"/>
                <w:color w:val="000000" w:themeColor="text1"/>
                <w:szCs w:val="22"/>
              </w:rPr>
              <w:t>Lignum</w:t>
            </w:r>
            <w:proofErr w:type="spellEnd"/>
            <w:r w:rsidRPr="00C61E54">
              <w:rPr>
                <w:rFonts w:ascii="Arial" w:hAnsi="Arial" w:cs="Arial"/>
                <w:color w:val="000000" w:themeColor="text1"/>
                <w:szCs w:val="22"/>
              </w:rPr>
              <w:t xml:space="preserve"> </w:t>
            </w:r>
            <w:proofErr w:type="spellStart"/>
            <w:r w:rsidRPr="00C61E54">
              <w:rPr>
                <w:rFonts w:ascii="Arial" w:hAnsi="Arial" w:cs="Arial"/>
                <w:color w:val="000000" w:themeColor="text1"/>
                <w:szCs w:val="22"/>
              </w:rPr>
              <w:t>Construction</w:t>
            </w:r>
            <w:proofErr w:type="spellEnd"/>
            <w:r w:rsidRPr="00C61E54">
              <w:rPr>
                <w:rFonts w:ascii="Arial" w:hAnsi="Arial" w:cs="Arial"/>
                <w:color w:val="000000" w:themeColor="text1"/>
                <w:szCs w:val="22"/>
              </w:rPr>
              <w:t xml:space="preserve"> UAB</w:t>
            </w:r>
          </w:p>
        </w:tc>
        <w:tc>
          <w:tcPr>
            <w:tcW w:w="1668" w:type="dxa"/>
            <w:tcBorders>
              <w:top w:val="nil"/>
              <w:left w:val="nil"/>
              <w:bottom w:val="single" w:sz="4" w:space="0" w:color="auto"/>
              <w:right w:val="single" w:sz="4" w:space="0" w:color="auto"/>
            </w:tcBorders>
            <w:noWrap/>
            <w:vAlign w:val="center"/>
            <w:hideMark/>
          </w:tcPr>
          <w:p w14:paraId="03CCE357" w14:textId="290C6293" w:rsidR="000C6A89" w:rsidRPr="00F40DE5" w:rsidRDefault="000C6A89" w:rsidP="000C6A89">
            <w:pPr>
              <w:rPr>
                <w:rFonts w:ascii="Arial" w:hAnsi="Arial" w:cs="Arial"/>
                <w:color w:val="000000"/>
                <w:szCs w:val="22"/>
                <w:lang w:eastAsia="lt-LT"/>
              </w:rPr>
            </w:pPr>
            <w:r w:rsidRPr="00AF491D">
              <w:rPr>
                <w:rFonts w:ascii="Arial" w:hAnsi="Arial" w:cs="Arial"/>
                <w:color w:val="000000"/>
                <w:szCs w:val="22"/>
              </w:rPr>
              <w:t>305621786</w:t>
            </w:r>
          </w:p>
        </w:tc>
        <w:tc>
          <w:tcPr>
            <w:tcW w:w="1276" w:type="dxa"/>
            <w:tcBorders>
              <w:top w:val="nil"/>
              <w:left w:val="nil"/>
              <w:bottom w:val="single" w:sz="4" w:space="0" w:color="auto"/>
              <w:right w:val="single" w:sz="4" w:space="0" w:color="auto"/>
            </w:tcBorders>
            <w:vAlign w:val="center"/>
            <w:hideMark/>
          </w:tcPr>
          <w:p w14:paraId="663A325B" w14:textId="1C4CE3F9" w:rsidR="000C6A89" w:rsidRPr="00F40DE5" w:rsidRDefault="000C6A89" w:rsidP="000C6A89">
            <w:pPr>
              <w:rPr>
                <w:rFonts w:ascii="Arial" w:hAnsi="Arial" w:cs="Arial"/>
                <w:color w:val="000000"/>
                <w:szCs w:val="22"/>
                <w:lang w:eastAsia="lt-LT"/>
              </w:rPr>
            </w:pPr>
            <w:r w:rsidRPr="00AF491D">
              <w:rPr>
                <w:rFonts w:ascii="Arial" w:hAnsi="Arial" w:cs="Arial"/>
                <w:color w:val="000000"/>
                <w:szCs w:val="22"/>
              </w:rPr>
              <w:t>LT</w:t>
            </w:r>
          </w:p>
        </w:tc>
        <w:tc>
          <w:tcPr>
            <w:tcW w:w="2693" w:type="dxa"/>
            <w:tcBorders>
              <w:top w:val="nil"/>
              <w:left w:val="nil"/>
              <w:bottom w:val="single" w:sz="4" w:space="0" w:color="auto"/>
              <w:right w:val="single" w:sz="4" w:space="0" w:color="auto"/>
            </w:tcBorders>
            <w:noWrap/>
            <w:vAlign w:val="center"/>
            <w:hideMark/>
          </w:tcPr>
          <w:p w14:paraId="61AABE46" w14:textId="429A8ACC" w:rsidR="000C6A89" w:rsidRPr="00F40DE5" w:rsidRDefault="000C6A89" w:rsidP="000C6A89">
            <w:pPr>
              <w:rPr>
                <w:rFonts w:ascii="Arial" w:hAnsi="Arial" w:cs="Arial"/>
                <w:color w:val="000000"/>
                <w:szCs w:val="22"/>
                <w:lang w:eastAsia="lt-LT"/>
              </w:rPr>
            </w:pPr>
            <w:r w:rsidRPr="00AF491D">
              <w:rPr>
                <w:rFonts w:ascii="Arial" w:hAnsi="Arial" w:cs="Arial"/>
                <w:color w:val="000000"/>
                <w:szCs w:val="22"/>
              </w:rPr>
              <w:t>100 000</w:t>
            </w:r>
          </w:p>
        </w:tc>
      </w:tr>
      <w:tr w:rsidR="000C6A89" w:rsidRPr="00F40DE5" w14:paraId="20AEF6BA" w14:textId="77777777" w:rsidTr="00933754">
        <w:trPr>
          <w:trHeight w:val="300"/>
          <w:jc w:val="center"/>
        </w:trPr>
        <w:tc>
          <w:tcPr>
            <w:tcW w:w="562" w:type="dxa"/>
            <w:tcBorders>
              <w:top w:val="nil"/>
              <w:left w:val="single" w:sz="4" w:space="0" w:color="auto"/>
              <w:bottom w:val="single" w:sz="4" w:space="0" w:color="auto"/>
              <w:right w:val="single" w:sz="4" w:space="0" w:color="auto"/>
            </w:tcBorders>
            <w:noWrap/>
            <w:vAlign w:val="bottom"/>
          </w:tcPr>
          <w:p w14:paraId="67F52CA0" w14:textId="15F4EDCA" w:rsidR="000C6A89" w:rsidRPr="00F40DE5" w:rsidRDefault="000C6A89" w:rsidP="000C6A89">
            <w:pPr>
              <w:rPr>
                <w:rFonts w:ascii="Arial" w:hAnsi="Arial" w:cs="Arial"/>
                <w:szCs w:val="22"/>
                <w:lang w:eastAsia="lt-LT"/>
              </w:rPr>
            </w:pPr>
            <w:r>
              <w:rPr>
                <w:rFonts w:ascii="Arial" w:hAnsi="Arial" w:cs="Arial"/>
                <w:szCs w:val="22"/>
                <w:lang w:eastAsia="lt-LT"/>
              </w:rPr>
              <w:t>30</w:t>
            </w:r>
          </w:p>
        </w:tc>
        <w:tc>
          <w:tcPr>
            <w:tcW w:w="3435" w:type="dxa"/>
            <w:tcBorders>
              <w:top w:val="nil"/>
              <w:left w:val="nil"/>
              <w:bottom w:val="single" w:sz="4" w:space="0" w:color="auto"/>
              <w:right w:val="single" w:sz="4" w:space="0" w:color="auto"/>
            </w:tcBorders>
            <w:noWrap/>
            <w:vAlign w:val="center"/>
          </w:tcPr>
          <w:p w14:paraId="43BDD7C2" w14:textId="44ACD97A" w:rsidR="000C6A89" w:rsidRPr="00C61E54" w:rsidRDefault="000C6A89" w:rsidP="000C6A89">
            <w:pPr>
              <w:rPr>
                <w:rFonts w:ascii="Arial" w:hAnsi="Arial" w:cs="Arial"/>
                <w:color w:val="000000" w:themeColor="text1"/>
                <w:szCs w:val="22"/>
              </w:rPr>
            </w:pPr>
            <w:r w:rsidRPr="000C6A89">
              <w:rPr>
                <w:rFonts w:ascii="Arial" w:hAnsi="Arial" w:cs="Arial"/>
                <w:szCs w:val="22"/>
              </w:rPr>
              <w:t xml:space="preserve">UAB "Baltic </w:t>
            </w:r>
            <w:proofErr w:type="spellStart"/>
            <w:r w:rsidRPr="000C6A89">
              <w:rPr>
                <w:rFonts w:ascii="Arial" w:hAnsi="Arial" w:cs="Arial"/>
                <w:szCs w:val="22"/>
              </w:rPr>
              <w:t>Forest</w:t>
            </w:r>
            <w:proofErr w:type="spellEnd"/>
            <w:r w:rsidRPr="000C6A89">
              <w:rPr>
                <w:rFonts w:ascii="Arial" w:hAnsi="Arial" w:cs="Arial"/>
                <w:szCs w:val="22"/>
              </w:rPr>
              <w:t xml:space="preserve"> Group"</w:t>
            </w:r>
          </w:p>
        </w:tc>
        <w:tc>
          <w:tcPr>
            <w:tcW w:w="1668" w:type="dxa"/>
            <w:tcBorders>
              <w:top w:val="nil"/>
              <w:left w:val="nil"/>
              <w:bottom w:val="single" w:sz="4" w:space="0" w:color="auto"/>
              <w:right w:val="single" w:sz="4" w:space="0" w:color="auto"/>
            </w:tcBorders>
            <w:noWrap/>
            <w:vAlign w:val="center"/>
          </w:tcPr>
          <w:p w14:paraId="650AFAF3" w14:textId="01E6E241" w:rsidR="000C6A89" w:rsidRDefault="000C6A89" w:rsidP="000C6A89">
            <w:pPr>
              <w:rPr>
                <w:rFonts w:ascii="Arial" w:hAnsi="Arial" w:cs="Arial"/>
                <w:color w:val="000000"/>
                <w:szCs w:val="22"/>
              </w:rPr>
            </w:pPr>
            <w:r w:rsidRPr="000C6A89">
              <w:rPr>
                <w:rFonts w:ascii="Arial" w:hAnsi="Arial" w:cs="Arial"/>
                <w:szCs w:val="22"/>
              </w:rPr>
              <w:t>301112603</w:t>
            </w:r>
          </w:p>
        </w:tc>
        <w:tc>
          <w:tcPr>
            <w:tcW w:w="1276" w:type="dxa"/>
            <w:tcBorders>
              <w:top w:val="nil"/>
              <w:left w:val="nil"/>
              <w:bottom w:val="single" w:sz="4" w:space="0" w:color="auto"/>
              <w:right w:val="single" w:sz="4" w:space="0" w:color="auto"/>
            </w:tcBorders>
            <w:vAlign w:val="center"/>
          </w:tcPr>
          <w:p w14:paraId="714A356F" w14:textId="573BAD3F" w:rsidR="000C6A89" w:rsidRDefault="000C6A89" w:rsidP="000C6A89">
            <w:pPr>
              <w:rPr>
                <w:rFonts w:ascii="Arial" w:hAnsi="Arial" w:cs="Arial"/>
                <w:color w:val="000000"/>
                <w:szCs w:val="22"/>
              </w:rPr>
            </w:pPr>
            <w:r w:rsidRPr="000C6A89">
              <w:rPr>
                <w:rFonts w:ascii="Arial" w:hAnsi="Arial" w:cs="Arial"/>
                <w:szCs w:val="22"/>
              </w:rPr>
              <w:t>LT</w:t>
            </w:r>
          </w:p>
        </w:tc>
        <w:tc>
          <w:tcPr>
            <w:tcW w:w="2693" w:type="dxa"/>
            <w:tcBorders>
              <w:top w:val="nil"/>
              <w:left w:val="nil"/>
              <w:bottom w:val="single" w:sz="4" w:space="0" w:color="auto"/>
              <w:right w:val="single" w:sz="4" w:space="0" w:color="auto"/>
            </w:tcBorders>
            <w:noWrap/>
            <w:vAlign w:val="center"/>
          </w:tcPr>
          <w:p w14:paraId="46F0D883" w14:textId="613EA353" w:rsidR="000C6A89" w:rsidRDefault="000C6A89" w:rsidP="000C6A89">
            <w:pPr>
              <w:rPr>
                <w:rFonts w:ascii="Arial" w:hAnsi="Arial" w:cs="Arial"/>
                <w:color w:val="000000"/>
                <w:szCs w:val="22"/>
              </w:rPr>
            </w:pPr>
            <w:r w:rsidRPr="000C6A89">
              <w:rPr>
                <w:rFonts w:ascii="Arial" w:hAnsi="Arial" w:cs="Arial"/>
                <w:szCs w:val="22"/>
              </w:rPr>
              <w:t>100 000</w:t>
            </w:r>
          </w:p>
        </w:tc>
      </w:tr>
    </w:tbl>
    <w:p w14:paraId="1AB874D1" w14:textId="77777777" w:rsidR="00802C88" w:rsidRDefault="00802C88" w:rsidP="00C622FB">
      <w:pPr>
        <w:rPr>
          <w:rFonts w:ascii="Arial" w:hAnsi="Arial" w:cs="Arial"/>
          <w:szCs w:val="22"/>
        </w:rPr>
      </w:pPr>
    </w:p>
    <w:p w14:paraId="515608E1" w14:textId="77777777" w:rsidR="000C6A89" w:rsidRDefault="000C6A89" w:rsidP="00C622FB">
      <w:pPr>
        <w:rPr>
          <w:rFonts w:ascii="Arial" w:hAnsi="Arial" w:cs="Arial"/>
          <w:szCs w:val="22"/>
        </w:rPr>
      </w:pPr>
    </w:p>
    <w:p w14:paraId="1D373B75" w14:textId="31662728" w:rsidR="00E50B48" w:rsidRPr="00464C1B" w:rsidRDefault="00C622FB" w:rsidP="00C622FB">
      <w:pPr>
        <w:rPr>
          <w:rFonts w:ascii="Arial" w:hAnsi="Arial" w:cs="Arial"/>
          <w:b/>
          <w:bCs/>
          <w:szCs w:val="22"/>
        </w:rPr>
      </w:pPr>
      <w:r>
        <w:rPr>
          <w:rFonts w:ascii="Arial" w:hAnsi="Arial" w:cs="Arial"/>
          <w:szCs w:val="22"/>
        </w:rPr>
        <w:t xml:space="preserve">                                                                 </w:t>
      </w:r>
      <w:r w:rsidR="00E50B48" w:rsidRPr="00464C1B">
        <w:rPr>
          <w:rFonts w:ascii="Arial" w:hAnsi="Arial" w:cs="Arial"/>
          <w:szCs w:val="22"/>
        </w:rPr>
        <w:t>________________________</w:t>
      </w:r>
    </w:p>
    <w:sectPr w:rsidR="00E50B48" w:rsidRPr="00464C1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BE7DC8"/>
    <w:multiLevelType w:val="hybridMultilevel"/>
    <w:tmpl w:val="5D8E8E20"/>
    <w:lvl w:ilvl="0" w:tplc="7C92626C">
      <w:start w:val="2"/>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F05DC6"/>
    <w:multiLevelType w:val="hybridMultilevel"/>
    <w:tmpl w:val="1CB48712"/>
    <w:lvl w:ilvl="0" w:tplc="F5961AA8">
      <w:start w:val="2"/>
      <w:numFmt w:val="bullet"/>
      <w:lvlText w:val=""/>
      <w:lvlJc w:val="left"/>
      <w:pPr>
        <w:ind w:left="1080" w:hanging="360"/>
      </w:pPr>
      <w:rPr>
        <w:rFonts w:ascii="Symbol" w:eastAsia="Times New Roman"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645009807">
    <w:abstractNumId w:val="0"/>
  </w:num>
  <w:num w:numId="2" w16cid:durableId="27411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CBD"/>
    <w:rsid w:val="00010628"/>
    <w:rsid w:val="000142FF"/>
    <w:rsid w:val="000179A6"/>
    <w:rsid w:val="00020E92"/>
    <w:rsid w:val="000307F4"/>
    <w:rsid w:val="000334E3"/>
    <w:rsid w:val="0004486F"/>
    <w:rsid w:val="00051A73"/>
    <w:rsid w:val="0005493D"/>
    <w:rsid w:val="000618A5"/>
    <w:rsid w:val="00067393"/>
    <w:rsid w:val="000674BC"/>
    <w:rsid w:val="00071076"/>
    <w:rsid w:val="00072B91"/>
    <w:rsid w:val="0007782F"/>
    <w:rsid w:val="00081B58"/>
    <w:rsid w:val="0008310F"/>
    <w:rsid w:val="000907BC"/>
    <w:rsid w:val="00090C5A"/>
    <w:rsid w:val="000A7BF6"/>
    <w:rsid w:val="000B0EAA"/>
    <w:rsid w:val="000B1049"/>
    <w:rsid w:val="000B3100"/>
    <w:rsid w:val="000B3CBD"/>
    <w:rsid w:val="000C6A89"/>
    <w:rsid w:val="000F61F1"/>
    <w:rsid w:val="000F73CF"/>
    <w:rsid w:val="00103921"/>
    <w:rsid w:val="00106BC5"/>
    <w:rsid w:val="00107913"/>
    <w:rsid w:val="00111A45"/>
    <w:rsid w:val="00112142"/>
    <w:rsid w:val="0011440C"/>
    <w:rsid w:val="001204B9"/>
    <w:rsid w:val="00122D02"/>
    <w:rsid w:val="001331DC"/>
    <w:rsid w:val="00135826"/>
    <w:rsid w:val="00137591"/>
    <w:rsid w:val="001410B6"/>
    <w:rsid w:val="001424A0"/>
    <w:rsid w:val="00147F35"/>
    <w:rsid w:val="00154AD2"/>
    <w:rsid w:val="0016007F"/>
    <w:rsid w:val="00162D6D"/>
    <w:rsid w:val="00163C22"/>
    <w:rsid w:val="00166883"/>
    <w:rsid w:val="00167A33"/>
    <w:rsid w:val="00181E82"/>
    <w:rsid w:val="0019066F"/>
    <w:rsid w:val="001937F5"/>
    <w:rsid w:val="001A0DEB"/>
    <w:rsid w:val="001A3907"/>
    <w:rsid w:val="001A4654"/>
    <w:rsid w:val="001A7C2A"/>
    <w:rsid w:val="001B1769"/>
    <w:rsid w:val="001E2699"/>
    <w:rsid w:val="001E4810"/>
    <w:rsid w:val="001E6E84"/>
    <w:rsid w:val="00201897"/>
    <w:rsid w:val="00201DBF"/>
    <w:rsid w:val="00202BE9"/>
    <w:rsid w:val="002108E2"/>
    <w:rsid w:val="002166A0"/>
    <w:rsid w:val="002216EF"/>
    <w:rsid w:val="00224605"/>
    <w:rsid w:val="0022585B"/>
    <w:rsid w:val="00231471"/>
    <w:rsid w:val="002410D3"/>
    <w:rsid w:val="00245AEB"/>
    <w:rsid w:val="00247A63"/>
    <w:rsid w:val="0026161C"/>
    <w:rsid w:val="00261EE9"/>
    <w:rsid w:val="0026337C"/>
    <w:rsid w:val="002672F5"/>
    <w:rsid w:val="00267DF0"/>
    <w:rsid w:val="00294894"/>
    <w:rsid w:val="002957C7"/>
    <w:rsid w:val="002C7952"/>
    <w:rsid w:val="002D1845"/>
    <w:rsid w:val="002D3AB4"/>
    <w:rsid w:val="002D4CAF"/>
    <w:rsid w:val="002D6991"/>
    <w:rsid w:val="002D7591"/>
    <w:rsid w:val="002E69E9"/>
    <w:rsid w:val="002F61E7"/>
    <w:rsid w:val="0031155F"/>
    <w:rsid w:val="003212FA"/>
    <w:rsid w:val="003224F3"/>
    <w:rsid w:val="0034582B"/>
    <w:rsid w:val="00346A6A"/>
    <w:rsid w:val="003476BF"/>
    <w:rsid w:val="00351EF5"/>
    <w:rsid w:val="0036455E"/>
    <w:rsid w:val="00371A18"/>
    <w:rsid w:val="00373C26"/>
    <w:rsid w:val="00381932"/>
    <w:rsid w:val="00381B49"/>
    <w:rsid w:val="0039399E"/>
    <w:rsid w:val="003B7BDA"/>
    <w:rsid w:val="003C1C62"/>
    <w:rsid w:val="003C6312"/>
    <w:rsid w:val="003D5786"/>
    <w:rsid w:val="003D7FC8"/>
    <w:rsid w:val="003E1E27"/>
    <w:rsid w:val="003E5391"/>
    <w:rsid w:val="003E6B97"/>
    <w:rsid w:val="003F3E62"/>
    <w:rsid w:val="003F4A0D"/>
    <w:rsid w:val="00423789"/>
    <w:rsid w:val="0043057D"/>
    <w:rsid w:val="004311F7"/>
    <w:rsid w:val="00435079"/>
    <w:rsid w:val="00440C47"/>
    <w:rsid w:val="00450B34"/>
    <w:rsid w:val="00454402"/>
    <w:rsid w:val="00455AEE"/>
    <w:rsid w:val="00456D64"/>
    <w:rsid w:val="0046436B"/>
    <w:rsid w:val="004645BA"/>
    <w:rsid w:val="00464C1B"/>
    <w:rsid w:val="0046620A"/>
    <w:rsid w:val="00480AAD"/>
    <w:rsid w:val="004844C8"/>
    <w:rsid w:val="00497937"/>
    <w:rsid w:val="004A0B1A"/>
    <w:rsid w:val="004B1E8E"/>
    <w:rsid w:val="004D1C4E"/>
    <w:rsid w:val="004D6DCA"/>
    <w:rsid w:val="004E07CD"/>
    <w:rsid w:val="004E2EB2"/>
    <w:rsid w:val="004F165A"/>
    <w:rsid w:val="00517423"/>
    <w:rsid w:val="00521297"/>
    <w:rsid w:val="005264F3"/>
    <w:rsid w:val="00531934"/>
    <w:rsid w:val="00542CEF"/>
    <w:rsid w:val="005522D3"/>
    <w:rsid w:val="00560822"/>
    <w:rsid w:val="00561502"/>
    <w:rsid w:val="00566124"/>
    <w:rsid w:val="00573170"/>
    <w:rsid w:val="005761AE"/>
    <w:rsid w:val="00583E79"/>
    <w:rsid w:val="00591C7E"/>
    <w:rsid w:val="005956E8"/>
    <w:rsid w:val="005A11D5"/>
    <w:rsid w:val="005A4499"/>
    <w:rsid w:val="005B51F3"/>
    <w:rsid w:val="005C0155"/>
    <w:rsid w:val="005D678B"/>
    <w:rsid w:val="005D7E68"/>
    <w:rsid w:val="005E7AD4"/>
    <w:rsid w:val="005F0128"/>
    <w:rsid w:val="005F1283"/>
    <w:rsid w:val="005F67D4"/>
    <w:rsid w:val="00603E4A"/>
    <w:rsid w:val="00611CEA"/>
    <w:rsid w:val="006126AC"/>
    <w:rsid w:val="00615415"/>
    <w:rsid w:val="00620395"/>
    <w:rsid w:val="00643421"/>
    <w:rsid w:val="006460C2"/>
    <w:rsid w:val="006546CE"/>
    <w:rsid w:val="00655488"/>
    <w:rsid w:val="00656484"/>
    <w:rsid w:val="006607E3"/>
    <w:rsid w:val="00660B8C"/>
    <w:rsid w:val="00662C97"/>
    <w:rsid w:val="00670E12"/>
    <w:rsid w:val="00672921"/>
    <w:rsid w:val="006878CD"/>
    <w:rsid w:val="00687E6B"/>
    <w:rsid w:val="006901D4"/>
    <w:rsid w:val="006913A8"/>
    <w:rsid w:val="00691ACD"/>
    <w:rsid w:val="00696E9B"/>
    <w:rsid w:val="006A6A08"/>
    <w:rsid w:val="006C672A"/>
    <w:rsid w:val="006C6A8E"/>
    <w:rsid w:val="006D0C0D"/>
    <w:rsid w:val="006D515E"/>
    <w:rsid w:val="006D6F4B"/>
    <w:rsid w:val="006E0605"/>
    <w:rsid w:val="006E5936"/>
    <w:rsid w:val="006E5FC5"/>
    <w:rsid w:val="006F3A61"/>
    <w:rsid w:val="006F5AE3"/>
    <w:rsid w:val="00702DD4"/>
    <w:rsid w:val="007062C5"/>
    <w:rsid w:val="0071365C"/>
    <w:rsid w:val="007143DB"/>
    <w:rsid w:val="007204CD"/>
    <w:rsid w:val="007269D3"/>
    <w:rsid w:val="00732FC5"/>
    <w:rsid w:val="00737669"/>
    <w:rsid w:val="00740264"/>
    <w:rsid w:val="0074496F"/>
    <w:rsid w:val="007466F6"/>
    <w:rsid w:val="007473CE"/>
    <w:rsid w:val="007507F2"/>
    <w:rsid w:val="0075121F"/>
    <w:rsid w:val="0075313C"/>
    <w:rsid w:val="00757C0F"/>
    <w:rsid w:val="00764302"/>
    <w:rsid w:val="00764D4F"/>
    <w:rsid w:val="007752BD"/>
    <w:rsid w:val="00776F6D"/>
    <w:rsid w:val="00784E44"/>
    <w:rsid w:val="0078685F"/>
    <w:rsid w:val="00791DAE"/>
    <w:rsid w:val="00791E64"/>
    <w:rsid w:val="00795434"/>
    <w:rsid w:val="007A1607"/>
    <w:rsid w:val="007A339A"/>
    <w:rsid w:val="007A39D1"/>
    <w:rsid w:val="007B147A"/>
    <w:rsid w:val="007B5263"/>
    <w:rsid w:val="007B58EC"/>
    <w:rsid w:val="007B6CE2"/>
    <w:rsid w:val="007B76AF"/>
    <w:rsid w:val="007D7EA9"/>
    <w:rsid w:val="007E4076"/>
    <w:rsid w:val="00802238"/>
    <w:rsid w:val="00802C88"/>
    <w:rsid w:val="008030F7"/>
    <w:rsid w:val="00805528"/>
    <w:rsid w:val="00807E11"/>
    <w:rsid w:val="00810335"/>
    <w:rsid w:val="00815A62"/>
    <w:rsid w:val="008214C7"/>
    <w:rsid w:val="00844C04"/>
    <w:rsid w:val="00847A81"/>
    <w:rsid w:val="008571C3"/>
    <w:rsid w:val="00875050"/>
    <w:rsid w:val="008854A4"/>
    <w:rsid w:val="00892E93"/>
    <w:rsid w:val="008A1D4D"/>
    <w:rsid w:val="008A5ACC"/>
    <w:rsid w:val="008A6FB8"/>
    <w:rsid w:val="008A7652"/>
    <w:rsid w:val="008B1A94"/>
    <w:rsid w:val="008B79CC"/>
    <w:rsid w:val="008C135A"/>
    <w:rsid w:val="008E128E"/>
    <w:rsid w:val="0090494A"/>
    <w:rsid w:val="00916BAB"/>
    <w:rsid w:val="00916FF2"/>
    <w:rsid w:val="00923835"/>
    <w:rsid w:val="009362DA"/>
    <w:rsid w:val="00941CA9"/>
    <w:rsid w:val="00943EAF"/>
    <w:rsid w:val="00962370"/>
    <w:rsid w:val="009630A7"/>
    <w:rsid w:val="00965549"/>
    <w:rsid w:val="00966D41"/>
    <w:rsid w:val="00973999"/>
    <w:rsid w:val="009B27E8"/>
    <w:rsid w:val="009B6494"/>
    <w:rsid w:val="009C0A23"/>
    <w:rsid w:val="009C3220"/>
    <w:rsid w:val="009D2268"/>
    <w:rsid w:val="009E771F"/>
    <w:rsid w:val="009F03F9"/>
    <w:rsid w:val="00A07712"/>
    <w:rsid w:val="00A12C2F"/>
    <w:rsid w:val="00A22873"/>
    <w:rsid w:val="00A33567"/>
    <w:rsid w:val="00A4084B"/>
    <w:rsid w:val="00A41106"/>
    <w:rsid w:val="00A513A6"/>
    <w:rsid w:val="00A521CE"/>
    <w:rsid w:val="00A53829"/>
    <w:rsid w:val="00A579FA"/>
    <w:rsid w:val="00A66388"/>
    <w:rsid w:val="00A67658"/>
    <w:rsid w:val="00A7723D"/>
    <w:rsid w:val="00A86AFF"/>
    <w:rsid w:val="00A90CB7"/>
    <w:rsid w:val="00A94F99"/>
    <w:rsid w:val="00A961EC"/>
    <w:rsid w:val="00AA02E4"/>
    <w:rsid w:val="00AA3DC8"/>
    <w:rsid w:val="00AA69BB"/>
    <w:rsid w:val="00AB0656"/>
    <w:rsid w:val="00AC7525"/>
    <w:rsid w:val="00AD5EB6"/>
    <w:rsid w:val="00AD6169"/>
    <w:rsid w:val="00AD7670"/>
    <w:rsid w:val="00AD7F04"/>
    <w:rsid w:val="00AE2CC7"/>
    <w:rsid w:val="00AE4B13"/>
    <w:rsid w:val="00AF491D"/>
    <w:rsid w:val="00B002FA"/>
    <w:rsid w:val="00B06694"/>
    <w:rsid w:val="00B07BFB"/>
    <w:rsid w:val="00B12956"/>
    <w:rsid w:val="00B2400A"/>
    <w:rsid w:val="00B258F8"/>
    <w:rsid w:val="00B32BAB"/>
    <w:rsid w:val="00B36507"/>
    <w:rsid w:val="00B57ABB"/>
    <w:rsid w:val="00B64943"/>
    <w:rsid w:val="00B70695"/>
    <w:rsid w:val="00B758F2"/>
    <w:rsid w:val="00B80A32"/>
    <w:rsid w:val="00B874D1"/>
    <w:rsid w:val="00B90E19"/>
    <w:rsid w:val="00B91515"/>
    <w:rsid w:val="00B96548"/>
    <w:rsid w:val="00BA574E"/>
    <w:rsid w:val="00BA6E69"/>
    <w:rsid w:val="00BB4520"/>
    <w:rsid w:val="00BD2295"/>
    <w:rsid w:val="00BD3D77"/>
    <w:rsid w:val="00BD59B4"/>
    <w:rsid w:val="00BD6DED"/>
    <w:rsid w:val="00BE19A5"/>
    <w:rsid w:val="00BE459A"/>
    <w:rsid w:val="00BF209A"/>
    <w:rsid w:val="00BF6152"/>
    <w:rsid w:val="00BF6CFE"/>
    <w:rsid w:val="00C002E0"/>
    <w:rsid w:val="00C013D7"/>
    <w:rsid w:val="00C05BF9"/>
    <w:rsid w:val="00C07386"/>
    <w:rsid w:val="00C07FC3"/>
    <w:rsid w:val="00C11982"/>
    <w:rsid w:val="00C12E51"/>
    <w:rsid w:val="00C25B54"/>
    <w:rsid w:val="00C32B7F"/>
    <w:rsid w:val="00C32F1D"/>
    <w:rsid w:val="00C34490"/>
    <w:rsid w:val="00C350A1"/>
    <w:rsid w:val="00C3713C"/>
    <w:rsid w:val="00C4016B"/>
    <w:rsid w:val="00C447FA"/>
    <w:rsid w:val="00C5691D"/>
    <w:rsid w:val="00C61CAD"/>
    <w:rsid w:val="00C61E54"/>
    <w:rsid w:val="00C622FB"/>
    <w:rsid w:val="00C71F19"/>
    <w:rsid w:val="00C76CB6"/>
    <w:rsid w:val="00C81AE5"/>
    <w:rsid w:val="00C8584A"/>
    <w:rsid w:val="00C9251A"/>
    <w:rsid w:val="00C92965"/>
    <w:rsid w:val="00C96217"/>
    <w:rsid w:val="00C96A8E"/>
    <w:rsid w:val="00C97929"/>
    <w:rsid w:val="00CB582E"/>
    <w:rsid w:val="00CB7685"/>
    <w:rsid w:val="00CB7A1E"/>
    <w:rsid w:val="00CB7D85"/>
    <w:rsid w:val="00CD30DF"/>
    <w:rsid w:val="00CE332F"/>
    <w:rsid w:val="00CE7549"/>
    <w:rsid w:val="00CF772D"/>
    <w:rsid w:val="00D04D83"/>
    <w:rsid w:val="00D11C08"/>
    <w:rsid w:val="00D13F3F"/>
    <w:rsid w:val="00D20823"/>
    <w:rsid w:val="00D240F9"/>
    <w:rsid w:val="00D33B55"/>
    <w:rsid w:val="00D511F0"/>
    <w:rsid w:val="00D541CD"/>
    <w:rsid w:val="00D54EEB"/>
    <w:rsid w:val="00D619C9"/>
    <w:rsid w:val="00D62633"/>
    <w:rsid w:val="00D65587"/>
    <w:rsid w:val="00D65AE7"/>
    <w:rsid w:val="00D7182F"/>
    <w:rsid w:val="00D7441C"/>
    <w:rsid w:val="00D7672D"/>
    <w:rsid w:val="00D76C0B"/>
    <w:rsid w:val="00D770F6"/>
    <w:rsid w:val="00D94036"/>
    <w:rsid w:val="00D96EA7"/>
    <w:rsid w:val="00DA2BF6"/>
    <w:rsid w:val="00DA4525"/>
    <w:rsid w:val="00DC7BB2"/>
    <w:rsid w:val="00DD3728"/>
    <w:rsid w:val="00DE25FF"/>
    <w:rsid w:val="00DE3221"/>
    <w:rsid w:val="00DE6950"/>
    <w:rsid w:val="00DF2FC5"/>
    <w:rsid w:val="00E02FD6"/>
    <w:rsid w:val="00E03D08"/>
    <w:rsid w:val="00E07D0B"/>
    <w:rsid w:val="00E07DA4"/>
    <w:rsid w:val="00E120A9"/>
    <w:rsid w:val="00E16DA0"/>
    <w:rsid w:val="00E26F1C"/>
    <w:rsid w:val="00E314CF"/>
    <w:rsid w:val="00E401FD"/>
    <w:rsid w:val="00E4035B"/>
    <w:rsid w:val="00E4050D"/>
    <w:rsid w:val="00E50B48"/>
    <w:rsid w:val="00E517E6"/>
    <w:rsid w:val="00E53453"/>
    <w:rsid w:val="00E621E5"/>
    <w:rsid w:val="00E71323"/>
    <w:rsid w:val="00E73CEB"/>
    <w:rsid w:val="00E740F5"/>
    <w:rsid w:val="00E84D21"/>
    <w:rsid w:val="00E85162"/>
    <w:rsid w:val="00E86122"/>
    <w:rsid w:val="00E92A6D"/>
    <w:rsid w:val="00EA4089"/>
    <w:rsid w:val="00EB3B88"/>
    <w:rsid w:val="00EB61F9"/>
    <w:rsid w:val="00EB6AFA"/>
    <w:rsid w:val="00EC322C"/>
    <w:rsid w:val="00EC32C8"/>
    <w:rsid w:val="00EC60F7"/>
    <w:rsid w:val="00ED0C7B"/>
    <w:rsid w:val="00ED0D4A"/>
    <w:rsid w:val="00ED3089"/>
    <w:rsid w:val="00ED49BD"/>
    <w:rsid w:val="00ED5D28"/>
    <w:rsid w:val="00EE2AE2"/>
    <w:rsid w:val="00EE600F"/>
    <w:rsid w:val="00F0209C"/>
    <w:rsid w:val="00F028D4"/>
    <w:rsid w:val="00F02D05"/>
    <w:rsid w:val="00F158E7"/>
    <w:rsid w:val="00F40DE5"/>
    <w:rsid w:val="00F42656"/>
    <w:rsid w:val="00F578F6"/>
    <w:rsid w:val="00F615AA"/>
    <w:rsid w:val="00F64C10"/>
    <w:rsid w:val="00F67E9F"/>
    <w:rsid w:val="00F70A31"/>
    <w:rsid w:val="00F71885"/>
    <w:rsid w:val="00F721A8"/>
    <w:rsid w:val="00F865F4"/>
    <w:rsid w:val="00F91CB4"/>
    <w:rsid w:val="00F92273"/>
    <w:rsid w:val="00F92D5A"/>
    <w:rsid w:val="00F94EAA"/>
    <w:rsid w:val="00FB1A0A"/>
    <w:rsid w:val="00FB1BD7"/>
    <w:rsid w:val="00FB2ECA"/>
    <w:rsid w:val="00FB7D9B"/>
    <w:rsid w:val="00FC52F4"/>
    <w:rsid w:val="00FC7BE0"/>
    <w:rsid w:val="00FD3483"/>
    <w:rsid w:val="00FD7419"/>
    <w:rsid w:val="00FE0023"/>
    <w:rsid w:val="00FE37AC"/>
    <w:rsid w:val="00FE3CFE"/>
    <w:rsid w:val="00FE4253"/>
    <w:rsid w:val="00FE4E54"/>
    <w:rsid w:val="00FF5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07966"/>
  <w15:chartTrackingRefBased/>
  <w15:docId w15:val="{4F289B21-C69F-474F-B0D4-0A96CAD9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3999"/>
    <w:pPr>
      <w:spacing w:after="0" w:line="240" w:lineRule="auto"/>
    </w:pPr>
    <w:rPr>
      <w:rFonts w:ascii="Times New Roman" w:eastAsia="Times New Roman" w:hAnsi="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B3CBD"/>
    <w:pPr>
      <w:ind w:left="720"/>
      <w:contextualSpacing/>
    </w:pPr>
  </w:style>
  <w:style w:type="table" w:styleId="Lentelstinklelis">
    <w:name w:val="Table Grid"/>
    <w:basedOn w:val="prastojilentel"/>
    <w:uiPriority w:val="39"/>
    <w:rsid w:val="00054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97937"/>
    <w:pPr>
      <w:spacing w:after="0" w:line="240" w:lineRule="auto"/>
    </w:pPr>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8854A4"/>
    <w:rPr>
      <w:sz w:val="16"/>
      <w:szCs w:val="16"/>
    </w:rPr>
  </w:style>
  <w:style w:type="paragraph" w:styleId="Komentarotekstas">
    <w:name w:val="annotation text"/>
    <w:basedOn w:val="prastasis"/>
    <w:link w:val="KomentarotekstasDiagrama"/>
    <w:uiPriority w:val="99"/>
    <w:unhideWhenUsed/>
    <w:rsid w:val="008854A4"/>
    <w:rPr>
      <w:sz w:val="20"/>
    </w:rPr>
  </w:style>
  <w:style w:type="character" w:customStyle="1" w:styleId="KomentarotekstasDiagrama">
    <w:name w:val="Komentaro tekstas Diagrama"/>
    <w:basedOn w:val="Numatytasispastraiposriftas"/>
    <w:link w:val="Komentarotekstas"/>
    <w:uiPriority w:val="99"/>
    <w:rsid w:val="008854A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854A4"/>
    <w:rPr>
      <w:b/>
      <w:bCs/>
    </w:rPr>
  </w:style>
  <w:style w:type="character" w:customStyle="1" w:styleId="KomentarotemaDiagrama">
    <w:name w:val="Komentaro tema Diagrama"/>
    <w:basedOn w:val="KomentarotekstasDiagrama"/>
    <w:link w:val="Komentarotema"/>
    <w:uiPriority w:val="99"/>
    <w:semiHidden/>
    <w:rsid w:val="008854A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3110">
      <w:bodyDiv w:val="1"/>
      <w:marLeft w:val="0"/>
      <w:marRight w:val="0"/>
      <w:marTop w:val="0"/>
      <w:marBottom w:val="0"/>
      <w:divBdr>
        <w:top w:val="none" w:sz="0" w:space="0" w:color="auto"/>
        <w:left w:val="none" w:sz="0" w:space="0" w:color="auto"/>
        <w:bottom w:val="none" w:sz="0" w:space="0" w:color="auto"/>
        <w:right w:val="none" w:sz="0" w:space="0" w:color="auto"/>
      </w:divBdr>
    </w:div>
    <w:div w:id="213682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1D47F-3D5A-4E30-8099-2ED21A09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5557</Words>
  <Characters>3168</Characters>
  <Application>Microsoft Office Word</Application>
  <DocSecurity>4</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Norvaiša | VMU</dc:creator>
  <cp:keywords/>
  <dc:description/>
  <cp:lastModifiedBy>Jolanta Vitkauskienė | VMU</cp:lastModifiedBy>
  <cp:revision>2</cp:revision>
  <dcterms:created xsi:type="dcterms:W3CDTF">2025-07-24T10:55:00Z</dcterms:created>
  <dcterms:modified xsi:type="dcterms:W3CDTF">2025-07-24T10:55:00Z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e77c57b9-15ce-429a-9325-1671c2652c41</vt:lpwstr>
  </property>
  <property fmtid="{D5CDD505-2E9C-101B-9397-08002B2CF9AE}" pid="3" name="AonClassification">
    <vt:lpwstr>ADC_class_100</vt:lpwstr>
  </property>
  <property fmtid="{D5CDD505-2E9C-101B-9397-08002B2CF9AE}" pid="4" name="MSIP_Label_9043f10a-881e-4653-a55e-02ca2cc829dc_Enabled">
    <vt:lpwstr>true</vt:lpwstr>
  </property>
  <property fmtid="{D5CDD505-2E9C-101B-9397-08002B2CF9AE}" pid="5" name="MSIP_Label_9043f10a-881e-4653-a55e-02ca2cc829dc_SetDate">
    <vt:lpwstr>2023-10-31T08:45:38Z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602a00aa-fe3a-41b0-84c8-64813622da1e</vt:lpwstr>
  </property>
  <property fmtid="{D5CDD505-2E9C-101B-9397-08002B2CF9AE}" pid="10" name="MSIP_Label_9043f10a-881e-4653-a55e-02ca2cc829dc_ContentBits">
    <vt:lpwstr>0</vt:lpwstr>
  </property>
</Properties>
</file>